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79" w:rsidRPr="008D6998" w:rsidRDefault="003F6DCC" w:rsidP="009B1C79">
      <w:pPr>
        <w:spacing w:line="360" w:lineRule="auto"/>
        <w:jc w:val="center"/>
        <w:rPr>
          <w:rFonts w:ascii="Arial" w:hAnsi="Arial" w:cs="Arial"/>
          <w:b/>
          <w:sz w:val="18"/>
          <w:szCs w:val="18"/>
        </w:rPr>
      </w:pPr>
      <w:r w:rsidRPr="008D6998">
        <w:rPr>
          <w:rFonts w:ascii="Arial" w:hAnsi="Arial" w:cs="Arial"/>
          <w:b/>
          <w:sz w:val="18"/>
          <w:szCs w:val="18"/>
        </w:rPr>
        <w:t>ACUERDO DE LICENCIA DE USUARIO FINAL Y GARANTÍA LIMITADA</w:t>
      </w:r>
      <w:r w:rsidR="00E87D31" w:rsidRPr="008D6998">
        <w:rPr>
          <w:rFonts w:ascii="Arial" w:hAnsi="Arial" w:cs="Arial"/>
          <w:b/>
          <w:sz w:val="18"/>
          <w:szCs w:val="18"/>
        </w:rPr>
        <w:t xml:space="preserve"> </w:t>
      </w:r>
    </w:p>
    <w:p w:rsidR="00AF146B" w:rsidRDefault="00AF146B" w:rsidP="00AF146B">
      <w:pPr>
        <w:spacing w:line="360" w:lineRule="auto"/>
        <w:jc w:val="center"/>
        <w:rPr>
          <w:rFonts w:ascii="Arial" w:hAnsi="Arial" w:cs="Arial"/>
          <w:b/>
          <w:caps/>
          <w:sz w:val="18"/>
          <w:szCs w:val="18"/>
        </w:rPr>
      </w:pPr>
      <w:proofErr w:type="spellStart"/>
      <w:r>
        <w:rPr>
          <w:rFonts w:ascii="Arial" w:hAnsi="Arial" w:cs="Arial"/>
          <w:b/>
          <w:sz w:val="18"/>
          <w:szCs w:val="18"/>
        </w:rPr>
        <w:t>Tomb</w:t>
      </w:r>
      <w:proofErr w:type="spellEnd"/>
      <w:r>
        <w:rPr>
          <w:rFonts w:ascii="Arial" w:hAnsi="Arial" w:cs="Arial"/>
          <w:b/>
          <w:sz w:val="18"/>
          <w:szCs w:val="18"/>
        </w:rPr>
        <w:t xml:space="preserve"> </w:t>
      </w:r>
      <w:proofErr w:type="spellStart"/>
      <w:r>
        <w:rPr>
          <w:rFonts w:ascii="Arial" w:hAnsi="Arial" w:cs="Arial"/>
          <w:b/>
          <w:sz w:val="18"/>
          <w:szCs w:val="18"/>
        </w:rPr>
        <w:t>Raider</w:t>
      </w:r>
      <w:bookmarkStart w:id="0" w:name="_GoBack"/>
      <w:bookmarkEnd w:id="0"/>
      <w:proofErr w:type="spellEnd"/>
      <w:r>
        <w:rPr>
          <w:rFonts w:ascii="Arial" w:hAnsi="Arial" w:cs="Arial"/>
          <w:b/>
          <w:sz w:val="18"/>
          <w:szCs w:val="18"/>
        </w:rPr>
        <w:t xml:space="preserve"> (PC)</w:t>
      </w:r>
    </w:p>
    <w:p w:rsidR="007A0122" w:rsidRPr="008D6998" w:rsidRDefault="007A0122" w:rsidP="004350F4">
      <w:pPr>
        <w:spacing w:line="360" w:lineRule="auto"/>
        <w:jc w:val="both"/>
        <w:outlineLvl w:val="0"/>
        <w:rPr>
          <w:rFonts w:ascii="Arial" w:hAnsi="Arial" w:cs="Arial"/>
          <w:b/>
          <w:sz w:val="18"/>
          <w:szCs w:val="18"/>
        </w:rPr>
      </w:pPr>
    </w:p>
    <w:p w:rsidR="004350F4" w:rsidRPr="008D6998" w:rsidRDefault="004350F4" w:rsidP="00BB1DE0">
      <w:pPr>
        <w:spacing w:line="360" w:lineRule="auto"/>
        <w:jc w:val="both"/>
        <w:outlineLvl w:val="0"/>
        <w:rPr>
          <w:rFonts w:ascii="Arial" w:hAnsi="Arial" w:cs="Arial"/>
          <w:sz w:val="18"/>
          <w:szCs w:val="18"/>
        </w:rPr>
      </w:pPr>
    </w:p>
    <w:p w:rsidR="007B0B6C" w:rsidRPr="008D6998" w:rsidRDefault="00DC6A18" w:rsidP="007B0B6C">
      <w:pPr>
        <w:spacing w:line="360" w:lineRule="auto"/>
        <w:jc w:val="both"/>
        <w:outlineLvl w:val="0"/>
        <w:rPr>
          <w:rFonts w:ascii="Arial" w:hAnsi="Arial" w:cs="Arial"/>
          <w:sz w:val="18"/>
          <w:szCs w:val="18"/>
        </w:rPr>
      </w:pPr>
      <w:r w:rsidRPr="008D6998">
        <w:rPr>
          <w:rFonts w:ascii="Arial" w:hAnsi="Arial" w:cs="Arial"/>
          <w:b/>
          <w:sz w:val="18"/>
          <w:szCs w:val="18"/>
        </w:rPr>
        <w:t>IMPORTANTE:</w:t>
      </w:r>
      <w:r w:rsidRPr="008D6998">
        <w:rPr>
          <w:rFonts w:ascii="Arial" w:hAnsi="Arial" w:cs="Arial"/>
          <w:sz w:val="18"/>
          <w:szCs w:val="18"/>
        </w:rPr>
        <w:t xml:space="preserve"> Por favor lea este Acuerdo de Licencia de Usuario Final (“</w:t>
      </w:r>
      <w:r w:rsidRPr="008D6998">
        <w:rPr>
          <w:rFonts w:ascii="Arial" w:hAnsi="Arial" w:cs="Arial"/>
          <w:b/>
          <w:sz w:val="18"/>
          <w:szCs w:val="18"/>
        </w:rPr>
        <w:t>EULA</w:t>
      </w:r>
      <w:r w:rsidRPr="008D6998">
        <w:rPr>
          <w:rFonts w:ascii="Arial" w:hAnsi="Arial" w:cs="Arial"/>
          <w:sz w:val="18"/>
          <w:szCs w:val="18"/>
        </w:rPr>
        <w:t>”) con detenimiento</w:t>
      </w:r>
      <w:r>
        <w:rPr>
          <w:rFonts w:ascii="Arial" w:hAnsi="Arial" w:cs="Arial"/>
          <w:sz w:val="18"/>
          <w:szCs w:val="18"/>
        </w:rPr>
        <w:t xml:space="preserve"> antes de instalar este Producto de </w:t>
      </w:r>
      <w:r w:rsidRPr="008D6998">
        <w:rPr>
          <w:rFonts w:ascii="Arial" w:hAnsi="Arial" w:cs="Arial"/>
          <w:sz w:val="18"/>
          <w:szCs w:val="18"/>
        </w:rPr>
        <w:t xml:space="preserve">Software. </w:t>
      </w:r>
      <w:r w:rsidR="00096A86" w:rsidRPr="008D6998">
        <w:rPr>
          <w:rFonts w:ascii="Arial" w:hAnsi="Arial" w:cs="Arial"/>
          <w:sz w:val="18"/>
          <w:szCs w:val="18"/>
        </w:rPr>
        <w:t>Al instalar</w:t>
      </w:r>
      <w:r w:rsidR="00231467" w:rsidRPr="008D6998">
        <w:rPr>
          <w:rFonts w:ascii="Arial" w:hAnsi="Arial" w:cs="Arial"/>
          <w:sz w:val="18"/>
          <w:szCs w:val="18"/>
        </w:rPr>
        <w:t xml:space="preserve">, copiar y/o de otro modo utilizar el Producto de Software, usted conviene en que estará legalmente vinculado por los plazos y condiciones de este </w:t>
      </w:r>
      <w:r w:rsidR="006B024A" w:rsidRPr="008D6998">
        <w:rPr>
          <w:rFonts w:ascii="Arial" w:hAnsi="Arial" w:cs="Arial"/>
          <w:sz w:val="18"/>
          <w:szCs w:val="18"/>
        </w:rPr>
        <w:t>E</w:t>
      </w:r>
      <w:r w:rsidR="002A3872" w:rsidRPr="008D6998">
        <w:rPr>
          <w:rFonts w:ascii="Arial" w:hAnsi="Arial" w:cs="Arial"/>
          <w:sz w:val="18"/>
          <w:szCs w:val="18"/>
        </w:rPr>
        <w:t>ULA</w:t>
      </w:r>
      <w:r w:rsidR="006B024A" w:rsidRPr="008D6998">
        <w:rPr>
          <w:rFonts w:ascii="Arial" w:hAnsi="Arial" w:cs="Arial"/>
          <w:sz w:val="18"/>
          <w:szCs w:val="18"/>
        </w:rPr>
        <w:t xml:space="preserve"> </w:t>
      </w:r>
      <w:r w:rsidR="00231467" w:rsidRPr="008D6998">
        <w:rPr>
          <w:rFonts w:ascii="Arial" w:hAnsi="Arial" w:cs="Arial"/>
          <w:sz w:val="18"/>
          <w:szCs w:val="18"/>
        </w:rPr>
        <w:t xml:space="preserve">y nosotros solamente estamos dispuestos a </w:t>
      </w:r>
      <w:r w:rsidR="00497E82" w:rsidRPr="008D6998">
        <w:rPr>
          <w:rFonts w:ascii="Arial" w:hAnsi="Arial" w:cs="Arial"/>
          <w:sz w:val="18"/>
          <w:szCs w:val="18"/>
        </w:rPr>
        <w:t xml:space="preserve">ofrecerle el uso de este </w:t>
      </w:r>
      <w:r w:rsidR="00231467" w:rsidRPr="008D6998">
        <w:rPr>
          <w:rFonts w:ascii="Arial" w:hAnsi="Arial" w:cs="Arial"/>
          <w:sz w:val="18"/>
          <w:szCs w:val="18"/>
        </w:rPr>
        <w:t xml:space="preserve">Producto de Software bajo </w:t>
      </w:r>
      <w:r w:rsidR="00497E82" w:rsidRPr="008D6998">
        <w:rPr>
          <w:rFonts w:ascii="Arial" w:hAnsi="Arial" w:cs="Arial"/>
          <w:sz w:val="18"/>
          <w:szCs w:val="18"/>
        </w:rPr>
        <w:t xml:space="preserve">licencia conforme a </w:t>
      </w:r>
      <w:r w:rsidR="00BD23BB">
        <w:rPr>
          <w:rFonts w:ascii="Arial" w:hAnsi="Arial" w:cs="Arial"/>
          <w:sz w:val="18"/>
          <w:szCs w:val="18"/>
        </w:rPr>
        <w:t>l</w:t>
      </w:r>
      <w:r w:rsidR="00231467" w:rsidRPr="008D6998">
        <w:rPr>
          <w:rFonts w:ascii="Arial" w:hAnsi="Arial" w:cs="Arial"/>
          <w:sz w:val="18"/>
          <w:szCs w:val="18"/>
        </w:rPr>
        <w:t xml:space="preserve">os plazos y condiciones de este </w:t>
      </w:r>
      <w:r w:rsidR="004350F4" w:rsidRPr="008D6998">
        <w:rPr>
          <w:rFonts w:ascii="Arial" w:hAnsi="Arial" w:cs="Arial"/>
          <w:sz w:val="18"/>
          <w:szCs w:val="18"/>
        </w:rPr>
        <w:t>EULA</w:t>
      </w:r>
      <w:r w:rsidR="006B024A" w:rsidRPr="008D6998">
        <w:rPr>
          <w:rFonts w:ascii="Arial" w:hAnsi="Arial" w:cs="Arial"/>
          <w:sz w:val="18"/>
          <w:szCs w:val="18"/>
        </w:rPr>
        <w:t>.</w:t>
      </w:r>
      <w:r w:rsidR="007B0B6C" w:rsidRPr="008D6998">
        <w:rPr>
          <w:rFonts w:ascii="Arial" w:hAnsi="Arial" w:cs="Arial"/>
          <w:b/>
          <w:sz w:val="18"/>
          <w:szCs w:val="18"/>
        </w:rPr>
        <w:t xml:space="preserve"> </w:t>
      </w:r>
      <w:r w:rsidR="00231467" w:rsidRPr="008D6998">
        <w:rPr>
          <w:rFonts w:ascii="Arial" w:hAnsi="Arial" w:cs="Arial"/>
          <w:sz w:val="18"/>
          <w:szCs w:val="18"/>
        </w:rPr>
        <w:t>Por favor, antes de instalar este Producto de Software compruebe que su ordenador cumple las especificaciones técnicas mínimas para permitir el funcionamiento correcto de este Producto de Software</w:t>
      </w:r>
      <w:r w:rsidR="008A2BC3" w:rsidRPr="008D6998">
        <w:rPr>
          <w:rFonts w:ascii="Arial" w:hAnsi="Arial" w:cs="Arial"/>
          <w:sz w:val="18"/>
          <w:szCs w:val="18"/>
        </w:rPr>
        <w:t>.</w:t>
      </w:r>
    </w:p>
    <w:p w:rsidR="007B0B6C" w:rsidRPr="008D6998" w:rsidRDefault="007B0B6C" w:rsidP="007B0B6C">
      <w:pPr>
        <w:spacing w:line="360" w:lineRule="auto"/>
        <w:jc w:val="both"/>
        <w:outlineLvl w:val="0"/>
        <w:rPr>
          <w:rFonts w:ascii="Arial" w:hAnsi="Arial" w:cs="Arial"/>
          <w:b/>
          <w:sz w:val="18"/>
          <w:szCs w:val="18"/>
        </w:rPr>
      </w:pPr>
    </w:p>
    <w:p w:rsidR="00185ED4" w:rsidRPr="008D6998" w:rsidRDefault="00231467" w:rsidP="007B0B6C">
      <w:pPr>
        <w:spacing w:line="360" w:lineRule="auto"/>
        <w:jc w:val="both"/>
        <w:outlineLvl w:val="0"/>
        <w:rPr>
          <w:rFonts w:ascii="Arial" w:hAnsi="Arial" w:cs="Arial"/>
          <w:b/>
          <w:sz w:val="18"/>
          <w:szCs w:val="18"/>
        </w:rPr>
      </w:pPr>
      <w:r w:rsidRPr="008D6998">
        <w:rPr>
          <w:rFonts w:ascii="Arial" w:hAnsi="Arial" w:cs="Arial"/>
          <w:b/>
          <w:sz w:val="18"/>
          <w:szCs w:val="18"/>
        </w:rPr>
        <w:t>ROGAMOS PRESTE ESPECIAL ATENCIÓN A</w:t>
      </w:r>
      <w:r w:rsidR="00185ED4" w:rsidRPr="008D6998">
        <w:rPr>
          <w:rFonts w:ascii="Arial" w:hAnsi="Arial" w:cs="Arial"/>
          <w:b/>
          <w:sz w:val="18"/>
          <w:szCs w:val="18"/>
        </w:rPr>
        <w:t>:</w:t>
      </w:r>
    </w:p>
    <w:p w:rsidR="00185ED4" w:rsidRPr="008D6998" w:rsidRDefault="00185ED4" w:rsidP="007B0B6C">
      <w:pPr>
        <w:spacing w:line="360" w:lineRule="auto"/>
        <w:jc w:val="both"/>
        <w:outlineLvl w:val="0"/>
        <w:rPr>
          <w:rFonts w:ascii="Arial" w:hAnsi="Arial" w:cs="Arial"/>
          <w:b/>
          <w:sz w:val="18"/>
          <w:szCs w:val="18"/>
        </w:rPr>
      </w:pPr>
    </w:p>
    <w:p w:rsidR="007E2F8B" w:rsidRPr="008D6998" w:rsidRDefault="00231467" w:rsidP="001A2B5C">
      <w:pPr>
        <w:pStyle w:val="ListParagraph"/>
        <w:numPr>
          <w:ilvl w:val="0"/>
          <w:numId w:val="3"/>
        </w:numPr>
        <w:spacing w:line="360" w:lineRule="auto"/>
        <w:jc w:val="both"/>
        <w:outlineLvl w:val="0"/>
        <w:rPr>
          <w:rFonts w:ascii="Arial" w:hAnsi="Arial" w:cs="Arial"/>
          <w:b/>
          <w:sz w:val="18"/>
          <w:szCs w:val="18"/>
        </w:rPr>
      </w:pPr>
      <w:r w:rsidRPr="008D6998">
        <w:rPr>
          <w:rFonts w:ascii="Arial" w:hAnsi="Arial" w:cs="Arial"/>
          <w:b/>
          <w:sz w:val="18"/>
          <w:szCs w:val="18"/>
        </w:rPr>
        <w:t xml:space="preserve">A LA CLÁUSULA DE EXCLUSIÓN Y LIMITACIÓN DE RESPONSABILIDAD INCLUIDA EN EL PÁRRAFO </w:t>
      </w:r>
      <w:r w:rsidR="006E0A2B" w:rsidRPr="008D6998">
        <w:rPr>
          <w:rFonts w:ascii="Arial" w:hAnsi="Arial" w:cs="Arial"/>
          <w:b/>
          <w:sz w:val="18"/>
          <w:szCs w:val="18"/>
        </w:rPr>
        <w:t xml:space="preserve">9 </w:t>
      </w:r>
      <w:r w:rsidR="00497E82" w:rsidRPr="008D6998">
        <w:rPr>
          <w:rFonts w:ascii="Arial" w:hAnsi="Arial" w:cs="Arial"/>
          <w:b/>
          <w:sz w:val="18"/>
          <w:szCs w:val="18"/>
        </w:rPr>
        <w:t>MÁS ADELANTE</w:t>
      </w:r>
      <w:r w:rsidR="006E0A2B" w:rsidRPr="008D6998">
        <w:rPr>
          <w:rFonts w:ascii="Arial" w:hAnsi="Arial" w:cs="Arial"/>
          <w:b/>
          <w:sz w:val="18"/>
          <w:szCs w:val="18"/>
        </w:rPr>
        <w:t xml:space="preserve">; </w:t>
      </w:r>
      <w:r w:rsidR="00497E82" w:rsidRPr="008D6998">
        <w:rPr>
          <w:rFonts w:ascii="Arial" w:hAnsi="Arial" w:cs="Arial"/>
          <w:b/>
          <w:sz w:val="18"/>
          <w:szCs w:val="18"/>
        </w:rPr>
        <w:t>Y</w:t>
      </w:r>
    </w:p>
    <w:p w:rsidR="007E2F8B" w:rsidRPr="008D6998" w:rsidRDefault="00497E82" w:rsidP="001A2B5C">
      <w:pPr>
        <w:pStyle w:val="ListParagraph"/>
        <w:numPr>
          <w:ilvl w:val="0"/>
          <w:numId w:val="3"/>
        </w:numPr>
        <w:spacing w:line="360" w:lineRule="auto"/>
        <w:jc w:val="both"/>
        <w:outlineLvl w:val="0"/>
        <w:rPr>
          <w:rFonts w:ascii="Arial" w:hAnsi="Arial" w:cs="Arial"/>
          <w:b/>
          <w:sz w:val="18"/>
          <w:szCs w:val="18"/>
        </w:rPr>
      </w:pPr>
      <w:r w:rsidRPr="008D6998">
        <w:rPr>
          <w:rFonts w:ascii="Arial" w:hAnsi="Arial" w:cs="Arial"/>
          <w:b/>
          <w:sz w:val="18"/>
          <w:szCs w:val="18"/>
        </w:rPr>
        <w:t>A LAS DISPOSICIONES DE LOS PÁRRAFOS</w:t>
      </w:r>
      <w:r w:rsidR="002A1669" w:rsidRPr="008D6998">
        <w:rPr>
          <w:rFonts w:ascii="Arial" w:hAnsi="Arial" w:cs="Arial"/>
          <w:b/>
          <w:sz w:val="18"/>
          <w:szCs w:val="18"/>
        </w:rPr>
        <w:t xml:space="preserve"> 4 </w:t>
      </w:r>
      <w:r w:rsidRPr="008D6998">
        <w:rPr>
          <w:rFonts w:ascii="Arial" w:hAnsi="Arial" w:cs="Arial"/>
          <w:b/>
          <w:sz w:val="18"/>
          <w:szCs w:val="18"/>
        </w:rPr>
        <w:t>Y</w:t>
      </w:r>
      <w:r w:rsidR="002A1669" w:rsidRPr="008D6998">
        <w:rPr>
          <w:rFonts w:ascii="Arial" w:hAnsi="Arial" w:cs="Arial"/>
          <w:b/>
          <w:sz w:val="18"/>
          <w:szCs w:val="18"/>
        </w:rPr>
        <w:t xml:space="preserve"> 5 </w:t>
      </w:r>
      <w:r w:rsidRPr="008D6998">
        <w:rPr>
          <w:rFonts w:ascii="Arial" w:hAnsi="Arial" w:cs="Arial"/>
          <w:b/>
          <w:sz w:val="18"/>
          <w:szCs w:val="18"/>
        </w:rPr>
        <w:t>QUE DESCRIBEN CIERTA INFORMACIÓN QUE PUEDE SER REUNIDA, GUARDADA Y USADA POR NOSOTROS A RESULTAS DE LA INSTALACIÓN Y USO POR SU PARTE DE ESTE PRODUCTO DE S</w:t>
      </w:r>
      <w:r w:rsidR="00185ED4" w:rsidRPr="008D6998">
        <w:rPr>
          <w:rFonts w:ascii="Arial" w:hAnsi="Arial" w:cs="Arial"/>
          <w:b/>
          <w:sz w:val="18"/>
          <w:szCs w:val="18"/>
        </w:rPr>
        <w:t xml:space="preserve">OFTWARE </w:t>
      </w:r>
      <w:r w:rsidRPr="008D6998">
        <w:rPr>
          <w:rFonts w:ascii="Arial" w:hAnsi="Arial" w:cs="Arial"/>
          <w:b/>
          <w:sz w:val="18"/>
          <w:szCs w:val="18"/>
        </w:rPr>
        <w:t>Y/O LA FUNCIONALIDAD EN LÍNEA Y EXPLICA LA FORMA EN LA QUE PROTEGEREMOS SUS DATOS PERSONALES</w:t>
      </w:r>
      <w:r w:rsidR="00185ED4" w:rsidRPr="008D6998">
        <w:rPr>
          <w:rFonts w:ascii="Arial" w:hAnsi="Arial" w:cs="Arial"/>
          <w:b/>
          <w:sz w:val="18"/>
          <w:szCs w:val="18"/>
        </w:rPr>
        <w:t xml:space="preserve">. </w:t>
      </w:r>
      <w:r w:rsidRPr="008D6998">
        <w:rPr>
          <w:rFonts w:ascii="Arial" w:hAnsi="Arial" w:cs="Arial"/>
          <w:b/>
          <w:sz w:val="18"/>
          <w:szCs w:val="18"/>
        </w:rPr>
        <w:t>AL ACEPTAR ESTE EULA E INSTALAR ESTE PRODUCTO DE</w:t>
      </w:r>
      <w:r w:rsidR="00185ED4" w:rsidRPr="008D6998">
        <w:rPr>
          <w:rFonts w:ascii="Arial" w:hAnsi="Arial" w:cs="Arial"/>
          <w:b/>
          <w:sz w:val="18"/>
          <w:szCs w:val="18"/>
        </w:rPr>
        <w:t xml:space="preserve">SOFTWARE </w:t>
      </w:r>
      <w:r w:rsidRPr="008D6998">
        <w:rPr>
          <w:rFonts w:ascii="Arial" w:hAnsi="Arial" w:cs="Arial"/>
          <w:b/>
          <w:sz w:val="18"/>
          <w:szCs w:val="18"/>
        </w:rPr>
        <w:t xml:space="preserve">USTED NOS OFRECE SU CONSENTIMIENTO PARA REUNIR, GUARDAR, USAR Y PROCESAR ESTA INFORMACIÓN Y DATOS DE CONFORMIDAD CON EL PÁRRAFO </w:t>
      </w:r>
      <w:r w:rsidR="00545512" w:rsidRPr="008D6998">
        <w:rPr>
          <w:rFonts w:ascii="Arial" w:hAnsi="Arial" w:cs="Arial"/>
          <w:b/>
          <w:sz w:val="18"/>
          <w:szCs w:val="18"/>
        </w:rPr>
        <w:t xml:space="preserve">5, </w:t>
      </w:r>
      <w:r w:rsidRPr="008D6998">
        <w:rPr>
          <w:rFonts w:ascii="Arial" w:hAnsi="Arial" w:cs="Arial"/>
          <w:b/>
          <w:sz w:val="18"/>
          <w:szCs w:val="18"/>
        </w:rPr>
        <w:t>NUESTRAS POLÍTICAS DE PRIVACIDAD Y COOKIES</w:t>
      </w:r>
      <w:r w:rsidR="002A1669" w:rsidRPr="008D6998">
        <w:rPr>
          <w:rFonts w:ascii="Arial" w:hAnsi="Arial" w:cs="Arial"/>
          <w:b/>
          <w:sz w:val="18"/>
          <w:szCs w:val="18"/>
        </w:rPr>
        <w:t xml:space="preserve">. SEL </w:t>
      </w:r>
      <w:r w:rsidRPr="008D6998">
        <w:rPr>
          <w:rFonts w:ascii="Arial" w:hAnsi="Arial" w:cs="Arial"/>
          <w:b/>
          <w:sz w:val="18"/>
          <w:szCs w:val="18"/>
        </w:rPr>
        <w:t>SE TOMA MUY EN SERIO LA PRIVACIDAD DE LOS USUARIOS Y RECOMENDAMOS ENCARECIDAMENTE QUE SE TOME EL TIEMPO NECESARIO PARA LEER NUESTRA POLÍTICA DE PRIVACIDAD Y POLÍTICA SOBRE COOKIES Y QUE COMPRUEBE PERIÓDICAMENTE CUALQUIER ACTUALIZACIÓN DE LAS MISMAS</w:t>
      </w:r>
      <w:r w:rsidR="001978B6" w:rsidRPr="008D6998">
        <w:rPr>
          <w:rFonts w:ascii="Arial" w:hAnsi="Arial" w:cs="Arial"/>
          <w:b/>
          <w:sz w:val="18"/>
          <w:szCs w:val="18"/>
        </w:rPr>
        <w:t>.</w:t>
      </w:r>
      <w:r w:rsidR="006E0A2B" w:rsidRPr="008D6998">
        <w:rPr>
          <w:rFonts w:ascii="Arial" w:hAnsi="Arial" w:cs="Arial"/>
          <w:b/>
          <w:sz w:val="18"/>
          <w:szCs w:val="18"/>
        </w:rPr>
        <w:t xml:space="preserve">  </w:t>
      </w:r>
    </w:p>
    <w:p w:rsidR="005D423F" w:rsidRPr="008D6998" w:rsidRDefault="005D423F" w:rsidP="00BB1DE0">
      <w:pPr>
        <w:spacing w:line="360" w:lineRule="auto"/>
        <w:jc w:val="both"/>
        <w:outlineLvl w:val="0"/>
        <w:rPr>
          <w:rFonts w:ascii="Arial" w:hAnsi="Arial" w:cs="Arial"/>
          <w:sz w:val="18"/>
          <w:szCs w:val="18"/>
        </w:rPr>
      </w:pPr>
    </w:p>
    <w:p w:rsidR="005D423F" w:rsidRPr="008D6998" w:rsidRDefault="005D423F" w:rsidP="00BB1DE0">
      <w:pPr>
        <w:spacing w:line="360" w:lineRule="auto"/>
        <w:jc w:val="both"/>
        <w:rPr>
          <w:rFonts w:ascii="Arial" w:hAnsi="Arial" w:cs="Arial"/>
          <w:sz w:val="18"/>
          <w:szCs w:val="18"/>
        </w:rPr>
      </w:pPr>
    </w:p>
    <w:p w:rsidR="004350F4" w:rsidRPr="008D6998" w:rsidRDefault="00497E82" w:rsidP="004350F4">
      <w:pPr>
        <w:numPr>
          <w:ilvl w:val="0"/>
          <w:numId w:val="1"/>
        </w:numPr>
        <w:spacing w:line="360" w:lineRule="auto"/>
        <w:ind w:hanging="1080"/>
        <w:jc w:val="both"/>
        <w:rPr>
          <w:rFonts w:ascii="Arial" w:hAnsi="Arial" w:cs="Arial"/>
          <w:sz w:val="18"/>
          <w:szCs w:val="18"/>
          <w:u w:val="single"/>
        </w:rPr>
      </w:pPr>
      <w:r w:rsidRPr="008D6998">
        <w:rPr>
          <w:rFonts w:ascii="Arial" w:hAnsi="Arial" w:cs="Arial"/>
          <w:sz w:val="18"/>
          <w:szCs w:val="18"/>
          <w:u w:val="single"/>
        </w:rPr>
        <w:t>COMPRA DEL PRODUCTO DE SOFTWARE POR DESCARGA ELECTRÓNICA</w:t>
      </w:r>
    </w:p>
    <w:p w:rsidR="004350F4" w:rsidRPr="008D6998" w:rsidRDefault="004350F4" w:rsidP="004350F4">
      <w:pPr>
        <w:spacing w:line="360" w:lineRule="auto"/>
        <w:ind w:left="1080"/>
        <w:jc w:val="both"/>
        <w:rPr>
          <w:rFonts w:ascii="Arial" w:hAnsi="Arial" w:cs="Arial"/>
          <w:sz w:val="18"/>
          <w:szCs w:val="18"/>
        </w:rPr>
      </w:pPr>
    </w:p>
    <w:p w:rsidR="004350F4" w:rsidRPr="008D6998" w:rsidRDefault="00C44EA3" w:rsidP="004350F4">
      <w:pPr>
        <w:spacing w:line="360" w:lineRule="auto"/>
        <w:jc w:val="both"/>
        <w:rPr>
          <w:rFonts w:ascii="Arial" w:hAnsi="Arial" w:cs="Arial"/>
          <w:sz w:val="18"/>
          <w:szCs w:val="18"/>
        </w:rPr>
      </w:pPr>
      <w:r w:rsidRPr="008D6998">
        <w:rPr>
          <w:rFonts w:ascii="Arial" w:hAnsi="Arial" w:cs="Arial"/>
          <w:sz w:val="18"/>
          <w:szCs w:val="18"/>
        </w:rPr>
        <w:t xml:space="preserve">SI CONVIENE EN CUMPLIR LAS CONDICIONES DE ESTE EULA POR FAVOR HAGA CLIC EN </w:t>
      </w:r>
      <w:r w:rsidR="004350F4" w:rsidRPr="008D6998">
        <w:rPr>
          <w:rFonts w:ascii="Arial" w:hAnsi="Arial" w:cs="Arial"/>
          <w:sz w:val="18"/>
          <w:szCs w:val="18"/>
        </w:rPr>
        <w:t>"</w:t>
      </w:r>
      <w:r w:rsidR="004350F4" w:rsidRPr="008D6998">
        <w:rPr>
          <w:rFonts w:ascii="Arial" w:hAnsi="Arial" w:cs="Arial"/>
          <w:b/>
          <w:sz w:val="18"/>
          <w:szCs w:val="18"/>
        </w:rPr>
        <w:t>ACEPT</w:t>
      </w:r>
      <w:r w:rsidRPr="008D6998">
        <w:rPr>
          <w:rFonts w:ascii="Arial" w:hAnsi="Arial" w:cs="Arial"/>
          <w:b/>
          <w:sz w:val="18"/>
          <w:szCs w:val="18"/>
        </w:rPr>
        <w:t>O</w:t>
      </w:r>
      <w:r w:rsidR="004350F4" w:rsidRPr="008D6998">
        <w:rPr>
          <w:rFonts w:ascii="Arial" w:hAnsi="Arial" w:cs="Arial"/>
          <w:sz w:val="18"/>
          <w:szCs w:val="18"/>
        </w:rPr>
        <w:t>" A</w:t>
      </w:r>
      <w:r w:rsidRPr="008D6998">
        <w:rPr>
          <w:rFonts w:ascii="Arial" w:hAnsi="Arial" w:cs="Arial"/>
          <w:sz w:val="18"/>
          <w:szCs w:val="18"/>
        </w:rPr>
        <w:t xml:space="preserve">L FINAL DE ESTE EULA EN CUYO MOMENTO EL PRODUCTO DE </w:t>
      </w:r>
      <w:r w:rsidR="004350F4" w:rsidRPr="008D6998">
        <w:rPr>
          <w:rFonts w:ascii="Arial" w:hAnsi="Arial" w:cs="Arial"/>
          <w:sz w:val="18"/>
          <w:szCs w:val="18"/>
        </w:rPr>
        <w:t xml:space="preserve">SOFTWARE </w:t>
      </w:r>
      <w:r w:rsidRPr="008D6998">
        <w:rPr>
          <w:rFonts w:ascii="Arial" w:hAnsi="Arial" w:cs="Arial"/>
          <w:sz w:val="18"/>
          <w:szCs w:val="18"/>
        </w:rPr>
        <w:t>SE INSTALARÁ EN EL DISCO DURO DE SU ORDENADOR</w:t>
      </w:r>
      <w:r w:rsidR="004350F4" w:rsidRPr="008D6998">
        <w:rPr>
          <w:rFonts w:ascii="Arial" w:hAnsi="Arial" w:cs="Arial"/>
          <w:sz w:val="18"/>
          <w:szCs w:val="18"/>
        </w:rPr>
        <w:t xml:space="preserve">. </w:t>
      </w:r>
      <w:r w:rsidRPr="008D6998">
        <w:rPr>
          <w:rFonts w:ascii="Arial" w:hAnsi="Arial" w:cs="Arial"/>
          <w:sz w:val="18"/>
          <w:szCs w:val="18"/>
        </w:rPr>
        <w:t>SI NO ACEPTA CUMPLIR LAS CONDICIONES DE ESTE EULA HAGA CLIC EN</w:t>
      </w:r>
      <w:r w:rsidR="004350F4" w:rsidRPr="008D6998">
        <w:rPr>
          <w:rFonts w:ascii="Arial" w:hAnsi="Arial" w:cs="Arial"/>
          <w:sz w:val="18"/>
          <w:szCs w:val="18"/>
        </w:rPr>
        <w:t xml:space="preserve"> "</w:t>
      </w:r>
      <w:r w:rsidR="004350F4" w:rsidRPr="008D6998">
        <w:rPr>
          <w:rFonts w:ascii="Arial" w:hAnsi="Arial" w:cs="Arial"/>
          <w:b/>
          <w:sz w:val="18"/>
          <w:szCs w:val="18"/>
        </w:rPr>
        <w:t>NO ACEPT</w:t>
      </w:r>
      <w:r w:rsidRPr="008D6998">
        <w:rPr>
          <w:rFonts w:ascii="Arial" w:hAnsi="Arial" w:cs="Arial"/>
          <w:b/>
          <w:sz w:val="18"/>
          <w:szCs w:val="18"/>
        </w:rPr>
        <w:t>O</w:t>
      </w:r>
      <w:r w:rsidR="004350F4" w:rsidRPr="008D6998">
        <w:rPr>
          <w:rFonts w:ascii="Arial" w:hAnsi="Arial" w:cs="Arial"/>
          <w:sz w:val="18"/>
          <w:szCs w:val="18"/>
        </w:rPr>
        <w:t xml:space="preserve">" </w:t>
      </w:r>
      <w:r w:rsidRPr="008D6998">
        <w:rPr>
          <w:rFonts w:ascii="Arial" w:hAnsi="Arial" w:cs="Arial"/>
          <w:sz w:val="18"/>
          <w:szCs w:val="18"/>
        </w:rPr>
        <w:t xml:space="preserve">Y EL PRODUCTO DE </w:t>
      </w:r>
      <w:r w:rsidR="004350F4" w:rsidRPr="008D6998">
        <w:rPr>
          <w:rFonts w:ascii="Arial" w:hAnsi="Arial" w:cs="Arial"/>
          <w:sz w:val="18"/>
          <w:szCs w:val="18"/>
        </w:rPr>
        <w:t>SOFTWARE</w:t>
      </w:r>
      <w:r w:rsidRPr="008D6998">
        <w:rPr>
          <w:rFonts w:ascii="Arial" w:hAnsi="Arial" w:cs="Arial"/>
          <w:sz w:val="18"/>
          <w:szCs w:val="18"/>
        </w:rPr>
        <w:t xml:space="preserve"> NO SE CARGARÁ EN EL DISCO DURO DE SU ORDENADOR Y NO SE LE CONCEDERÁ LA LICENCIA CON RESPECTO A ESTE PRODUCTO DE</w:t>
      </w:r>
      <w:r w:rsidR="004350F4" w:rsidRPr="008D6998">
        <w:rPr>
          <w:rFonts w:ascii="Arial" w:hAnsi="Arial" w:cs="Arial"/>
          <w:sz w:val="18"/>
          <w:szCs w:val="18"/>
        </w:rPr>
        <w:t xml:space="preserve"> SOFTWARE. </w:t>
      </w:r>
    </w:p>
    <w:p w:rsidR="004350F4" w:rsidRPr="008D6998" w:rsidRDefault="004350F4" w:rsidP="004350F4">
      <w:pPr>
        <w:spacing w:line="360" w:lineRule="auto"/>
        <w:jc w:val="both"/>
        <w:rPr>
          <w:rFonts w:ascii="Arial" w:hAnsi="Arial" w:cs="Arial"/>
          <w:sz w:val="18"/>
          <w:szCs w:val="18"/>
        </w:rPr>
      </w:pPr>
    </w:p>
    <w:p w:rsidR="004350F4" w:rsidRPr="008D6998" w:rsidRDefault="00120F44" w:rsidP="004350F4">
      <w:pPr>
        <w:numPr>
          <w:ilvl w:val="0"/>
          <w:numId w:val="1"/>
        </w:numPr>
        <w:spacing w:line="360" w:lineRule="auto"/>
        <w:ind w:hanging="1080"/>
        <w:jc w:val="both"/>
        <w:rPr>
          <w:rFonts w:ascii="Arial" w:hAnsi="Arial" w:cs="Arial"/>
          <w:sz w:val="18"/>
          <w:szCs w:val="18"/>
          <w:u w:val="single"/>
        </w:rPr>
      </w:pPr>
      <w:r w:rsidRPr="008D6998">
        <w:rPr>
          <w:rFonts w:ascii="Arial" w:hAnsi="Arial" w:cs="Arial"/>
          <w:sz w:val="18"/>
          <w:szCs w:val="18"/>
          <w:u w:val="single"/>
        </w:rPr>
        <w:t xml:space="preserve">COMPRA DE UNA COPIA IMPRESA DEL PRODUCTO DE </w:t>
      </w:r>
      <w:r w:rsidR="004350F4" w:rsidRPr="008D6998">
        <w:rPr>
          <w:rFonts w:ascii="Arial" w:hAnsi="Arial" w:cs="Arial"/>
          <w:sz w:val="18"/>
          <w:szCs w:val="18"/>
          <w:u w:val="single"/>
        </w:rPr>
        <w:t xml:space="preserve">SOFTWARE </w:t>
      </w:r>
      <w:r w:rsidRPr="008D6998">
        <w:rPr>
          <w:rFonts w:ascii="Arial" w:hAnsi="Arial" w:cs="Arial"/>
          <w:sz w:val="18"/>
          <w:szCs w:val="18"/>
          <w:u w:val="single"/>
        </w:rPr>
        <w:t>DISTRIBUIDA A TRAVÉS DE UN MEDIO FÍSICO</w:t>
      </w:r>
    </w:p>
    <w:p w:rsidR="004350F4" w:rsidRPr="008D6998" w:rsidRDefault="004350F4" w:rsidP="004350F4">
      <w:pPr>
        <w:spacing w:line="360" w:lineRule="auto"/>
        <w:ind w:left="1080"/>
        <w:jc w:val="both"/>
        <w:rPr>
          <w:rFonts w:ascii="Arial" w:hAnsi="Arial" w:cs="Arial"/>
          <w:sz w:val="18"/>
          <w:szCs w:val="18"/>
          <w:u w:val="single"/>
        </w:rPr>
      </w:pPr>
    </w:p>
    <w:p w:rsidR="00120F44" w:rsidRPr="008D6998" w:rsidRDefault="00120F44" w:rsidP="004350F4">
      <w:pPr>
        <w:spacing w:line="360" w:lineRule="auto"/>
        <w:jc w:val="both"/>
        <w:rPr>
          <w:rFonts w:ascii="Arial" w:hAnsi="Arial" w:cs="Arial"/>
          <w:sz w:val="18"/>
          <w:szCs w:val="18"/>
        </w:rPr>
      </w:pPr>
      <w:r w:rsidRPr="008D6998">
        <w:rPr>
          <w:rFonts w:ascii="Arial" w:hAnsi="Arial" w:cs="Arial"/>
          <w:sz w:val="18"/>
          <w:szCs w:val="18"/>
        </w:rPr>
        <w:t>SI USTED ES EL COMPRADOR ORIGINAL DE ESTE PRODUCTO DE SOFTWARE Y NO ACEPTA LAS CONDICIONES DE ESTE EULA, POR FAVOR DEVUELVA EL DISCO (SIN INSTALAR EL PRODUCTO DE SOFTWARE) JUNTO CON SU EMBALAJE</w:t>
      </w:r>
      <w:r w:rsidR="00573B1C">
        <w:rPr>
          <w:rFonts w:ascii="Arial" w:hAnsi="Arial" w:cs="Arial"/>
          <w:sz w:val="18"/>
          <w:szCs w:val="18"/>
        </w:rPr>
        <w:t>,</w:t>
      </w:r>
      <w:r w:rsidRPr="008D6998">
        <w:rPr>
          <w:rFonts w:ascii="Arial" w:hAnsi="Arial" w:cs="Arial"/>
          <w:sz w:val="18"/>
          <w:szCs w:val="18"/>
        </w:rPr>
        <w:t xml:space="preserve"> DOCUMENTOS </w:t>
      </w:r>
      <w:r w:rsidR="00573B1C">
        <w:rPr>
          <w:rFonts w:ascii="Arial" w:hAnsi="Arial" w:cs="Arial"/>
          <w:sz w:val="18"/>
          <w:szCs w:val="18"/>
        </w:rPr>
        <w:t xml:space="preserve">Y PRUEBA DE COMPRA </w:t>
      </w:r>
      <w:r w:rsidRPr="008D6998">
        <w:rPr>
          <w:rFonts w:ascii="Arial" w:hAnsi="Arial" w:cs="Arial"/>
          <w:sz w:val="18"/>
          <w:szCs w:val="18"/>
        </w:rPr>
        <w:t xml:space="preserve">AL PUNTO DE COMPRA </w:t>
      </w:r>
      <w:r w:rsidRPr="008D6998">
        <w:rPr>
          <w:rFonts w:ascii="Arial" w:hAnsi="Arial" w:cs="Arial"/>
          <w:sz w:val="18"/>
          <w:szCs w:val="18"/>
        </w:rPr>
        <w:lastRenderedPageBreak/>
        <w:t>EN UN PLAZO DE TREINTA (30) DÍAS DE LA FECHA DE COMPRA PARA RECIBIR LA DEVOLUCIÓN DEL PRECIO DE COMPRA DEL PRODUCTO DE SOFTWARE.</w:t>
      </w:r>
      <w:r w:rsidRPr="008D6998">
        <w:rPr>
          <w:rFonts w:ascii="Arial" w:hAnsi="Arial" w:cs="Arial"/>
          <w:vanish/>
          <w:sz w:val="18"/>
          <w:szCs w:val="18"/>
          <w:vertAlign w:val="subscript"/>
        </w:rPr>
        <w:t>&lt;0}</w:t>
      </w:r>
      <w:r w:rsidRPr="008D6998">
        <w:rPr>
          <w:rFonts w:ascii="Arial" w:hAnsi="Arial" w:cs="Arial"/>
          <w:sz w:val="18"/>
          <w:szCs w:val="18"/>
        </w:rPr>
        <w:t xml:space="preserve"> </w:t>
      </w:r>
      <w:r w:rsidRPr="008D6998">
        <w:rPr>
          <w:rFonts w:ascii="Arial" w:hAnsi="Arial" w:cs="Arial"/>
          <w:vanish/>
          <w:sz w:val="18"/>
          <w:szCs w:val="18"/>
          <w:vertAlign w:val="subscript"/>
        </w:rPr>
        <w:t>{0&gt;</w:t>
      </w:r>
      <w:r w:rsidRPr="008D6998">
        <w:rPr>
          <w:rFonts w:ascii="Arial" w:hAnsi="Arial" w:cs="Arial"/>
          <w:vanish/>
          <w:sz w:val="18"/>
          <w:szCs w:val="18"/>
        </w:rPr>
        <w:t>WITHOUT PREJUDICE TO YOUR STATUTORY RIGHTS WHICH ARE NOT AFFECTED, ALL OR A PROPORTION OF THE REFUND MAY BE WITHHELD IF SUCH DISK, PACKAGING OR DOCUMENTATION HAS BEEN DAMAGED IN ANY WAY.</w:t>
      </w:r>
      <w:r w:rsidRPr="008D6998">
        <w:rPr>
          <w:rFonts w:ascii="Arial" w:hAnsi="Arial" w:cs="Arial"/>
          <w:vanish/>
          <w:sz w:val="18"/>
          <w:szCs w:val="18"/>
          <w:vertAlign w:val="subscript"/>
        </w:rPr>
        <w:t>&lt;}100{&gt;</w:t>
      </w:r>
      <w:r w:rsidRPr="008D6998">
        <w:rPr>
          <w:rFonts w:ascii="Arial" w:hAnsi="Arial" w:cs="Arial"/>
          <w:sz w:val="18"/>
          <w:szCs w:val="18"/>
        </w:rPr>
        <w:t xml:space="preserve">SIN DETRIMENTO DE SUS DERECHOS LEGALES QUE NO SE VEN AFECTADOS, TODA O UNA PROPORCIÓN DE LA </w:t>
      </w:r>
      <w:r w:rsidR="00DC6A18" w:rsidRPr="008D6998">
        <w:rPr>
          <w:rFonts w:ascii="Arial" w:hAnsi="Arial" w:cs="Arial"/>
          <w:sz w:val="18"/>
          <w:szCs w:val="18"/>
        </w:rPr>
        <w:t>DEVOLUCIÓN</w:t>
      </w:r>
      <w:r w:rsidRPr="008D6998">
        <w:rPr>
          <w:rFonts w:ascii="Arial" w:hAnsi="Arial" w:cs="Arial"/>
          <w:sz w:val="18"/>
          <w:szCs w:val="18"/>
        </w:rPr>
        <w:t xml:space="preserve"> PODRÍA RETENERSE SI DICHO DISCO, EMBALAJE O DOCUMENTOS SE DEVOLVIERAN DAÑADOS EN LA FORMA QUE FUERE.</w:t>
      </w:r>
      <w:r w:rsidRPr="008D6998">
        <w:rPr>
          <w:rFonts w:ascii="Arial" w:hAnsi="Arial" w:cs="Arial"/>
          <w:vanish/>
          <w:sz w:val="18"/>
          <w:szCs w:val="18"/>
          <w:vertAlign w:val="subscript"/>
        </w:rPr>
        <w:t>&lt;0}</w:t>
      </w:r>
      <w:r w:rsidRPr="008D6998">
        <w:rPr>
          <w:rFonts w:ascii="Arial" w:hAnsi="Arial" w:cs="Arial"/>
          <w:sz w:val="18"/>
          <w:szCs w:val="18"/>
        </w:rPr>
        <w:t xml:space="preserve"> </w:t>
      </w:r>
      <w:r w:rsidRPr="008D6998">
        <w:rPr>
          <w:rFonts w:ascii="Arial" w:hAnsi="Arial" w:cs="Arial"/>
          <w:vanish/>
          <w:sz w:val="18"/>
          <w:szCs w:val="18"/>
          <w:vertAlign w:val="subscript"/>
        </w:rPr>
        <w:t>{0&gt;</w:t>
      </w:r>
      <w:r w:rsidRPr="008D6998">
        <w:rPr>
          <w:rFonts w:ascii="Arial" w:hAnsi="Arial" w:cs="Arial"/>
          <w:vanish/>
          <w:sz w:val="18"/>
          <w:szCs w:val="18"/>
        </w:rPr>
        <w:t>BY INSTALLING THIS SOFTWARE PRODUCT AND/OR OTHERWISE USING ALL OR ANY PART OF THIS SOFTWARE PRODUCT YOU ACCEPT ALL THE TERMS AND CONDITIONS CONTAINED IN THIS EULA.</w:t>
      </w:r>
      <w:r w:rsidRPr="008D6998">
        <w:rPr>
          <w:rFonts w:ascii="Arial" w:hAnsi="Arial" w:cs="Arial"/>
          <w:vanish/>
          <w:sz w:val="18"/>
          <w:szCs w:val="18"/>
          <w:vertAlign w:val="subscript"/>
        </w:rPr>
        <w:t>&lt;}100{&gt;</w:t>
      </w:r>
      <w:r w:rsidRPr="008D6998">
        <w:rPr>
          <w:rFonts w:ascii="Arial" w:hAnsi="Arial" w:cs="Arial"/>
          <w:sz w:val="18"/>
          <w:szCs w:val="18"/>
        </w:rPr>
        <w:t>AL INSTALAR ESTE PRODUCTO DE SOFTWARE Y/O DE CUALQUIER OTRA FORMA UTILIZAR LA TOTALIDAD O CUALQUIER PARTE DE ESTE PRODUCTO DE SOFTWARE USTED ACEPTA TODOS LOS PLAZOS Y CONDICIONES INCLUIDOS EN ESTE EULA.</w:t>
      </w:r>
    </w:p>
    <w:p w:rsidR="007E7949" w:rsidRPr="008D6998" w:rsidRDefault="007E7949" w:rsidP="004350F4">
      <w:pPr>
        <w:spacing w:line="360" w:lineRule="auto"/>
        <w:jc w:val="both"/>
        <w:rPr>
          <w:rFonts w:ascii="Arial" w:hAnsi="Arial" w:cs="Arial"/>
          <w:sz w:val="18"/>
          <w:szCs w:val="18"/>
        </w:rPr>
      </w:pPr>
    </w:p>
    <w:p w:rsidR="007E7949" w:rsidRPr="008D6998" w:rsidRDefault="003F6DCC" w:rsidP="004350F4">
      <w:pPr>
        <w:spacing w:line="360" w:lineRule="auto"/>
        <w:jc w:val="both"/>
        <w:rPr>
          <w:rFonts w:ascii="Arial" w:hAnsi="Arial" w:cs="Arial"/>
          <w:b/>
          <w:sz w:val="18"/>
          <w:szCs w:val="18"/>
        </w:rPr>
      </w:pPr>
      <w:r w:rsidRPr="008D6998">
        <w:rPr>
          <w:rFonts w:ascii="Arial" w:hAnsi="Arial" w:cs="Arial"/>
          <w:b/>
          <w:sz w:val="18"/>
          <w:szCs w:val="18"/>
        </w:rPr>
        <w:t>A</w:t>
      </w:r>
      <w:r w:rsidR="007E4469" w:rsidRPr="008D6998">
        <w:rPr>
          <w:rFonts w:ascii="Arial" w:hAnsi="Arial" w:cs="Arial"/>
          <w:b/>
          <w:sz w:val="18"/>
          <w:szCs w:val="18"/>
        </w:rPr>
        <w:t xml:space="preserve">sistencia </w:t>
      </w:r>
      <w:r w:rsidRPr="008D6998">
        <w:rPr>
          <w:rFonts w:ascii="Arial" w:hAnsi="Arial" w:cs="Arial"/>
          <w:b/>
          <w:sz w:val="18"/>
          <w:szCs w:val="18"/>
        </w:rPr>
        <w:t>técnic</w:t>
      </w:r>
      <w:r w:rsidR="007E4469" w:rsidRPr="008D6998">
        <w:rPr>
          <w:rFonts w:ascii="Arial" w:hAnsi="Arial" w:cs="Arial"/>
          <w:b/>
          <w:sz w:val="18"/>
          <w:szCs w:val="18"/>
        </w:rPr>
        <w:t>a</w:t>
      </w:r>
      <w:r w:rsidR="006E0A2B" w:rsidRPr="008D6998">
        <w:rPr>
          <w:rFonts w:ascii="Arial" w:hAnsi="Arial" w:cs="Arial"/>
          <w:b/>
          <w:sz w:val="18"/>
          <w:szCs w:val="18"/>
        </w:rPr>
        <w:t>:</w:t>
      </w:r>
    </w:p>
    <w:p w:rsidR="007E7949" w:rsidRPr="008D6998" w:rsidRDefault="007E7949" w:rsidP="004350F4">
      <w:pPr>
        <w:spacing w:line="360" w:lineRule="auto"/>
        <w:jc w:val="both"/>
        <w:rPr>
          <w:rFonts w:ascii="Arial" w:hAnsi="Arial" w:cs="Arial"/>
          <w:b/>
          <w:sz w:val="18"/>
          <w:szCs w:val="18"/>
        </w:rPr>
      </w:pPr>
    </w:p>
    <w:p w:rsidR="00364850" w:rsidRDefault="003F6DCC">
      <w:pPr>
        <w:rPr>
          <w:rFonts w:ascii="Arial" w:hAnsi="Arial" w:cs="Arial"/>
          <w:sz w:val="18"/>
          <w:szCs w:val="18"/>
        </w:rPr>
      </w:pPr>
      <w:r w:rsidRPr="008D6998">
        <w:rPr>
          <w:rFonts w:ascii="Arial" w:hAnsi="Arial" w:cs="Arial"/>
          <w:sz w:val="18"/>
          <w:szCs w:val="18"/>
        </w:rPr>
        <w:t>Si necesita asistencia técnica, consulte el manual incluido con el Producto de software o visite nuestra página web en</w:t>
      </w:r>
      <w:r w:rsidR="006E0A2B" w:rsidRPr="008D6998">
        <w:rPr>
          <w:rFonts w:ascii="Arial" w:hAnsi="Arial" w:cs="Arial"/>
          <w:sz w:val="18"/>
          <w:szCs w:val="18"/>
        </w:rPr>
        <w:t xml:space="preserve"> </w:t>
      </w:r>
      <w:hyperlink r:id="rId8" w:history="1">
        <w:r w:rsidR="00FE3553">
          <w:rPr>
            <w:rStyle w:val="Hyperlink"/>
            <w:rFonts w:ascii="Arial" w:hAnsi="Arial" w:cs="Arial"/>
            <w:sz w:val="18"/>
            <w:szCs w:val="18"/>
          </w:rPr>
          <w:t>http://support.eu.square-enix.com/index.php</w:t>
        </w:r>
      </w:hyperlink>
      <w:r w:rsidR="00FE3553">
        <w:t xml:space="preserve"> </w:t>
      </w:r>
      <w:r w:rsidRPr="008D6998">
        <w:rPr>
          <w:rFonts w:ascii="Arial" w:hAnsi="Arial" w:cs="Arial"/>
          <w:sz w:val="18"/>
          <w:szCs w:val="18"/>
        </w:rPr>
        <w:t>donde podrá encontrar el número de teléfono para el centro de ayuda correspondiente</w:t>
      </w:r>
      <w:r w:rsidR="006E0A2B" w:rsidRPr="008D6998">
        <w:rPr>
          <w:rFonts w:ascii="Arial" w:hAnsi="Arial" w:cs="Arial"/>
          <w:sz w:val="18"/>
          <w:szCs w:val="18"/>
        </w:rPr>
        <w:t xml:space="preserve">. </w:t>
      </w:r>
      <w:r w:rsidRPr="008D6998">
        <w:rPr>
          <w:rFonts w:ascii="Arial" w:hAnsi="Arial" w:cs="Arial"/>
          <w:sz w:val="18"/>
          <w:szCs w:val="18"/>
        </w:rPr>
        <w:t>Todos los cargos telefónicos corren por cuenta del usuario</w:t>
      </w:r>
      <w:r w:rsidR="006E0A2B" w:rsidRPr="008D6998">
        <w:rPr>
          <w:rFonts w:ascii="Arial" w:hAnsi="Arial" w:cs="Arial"/>
          <w:sz w:val="18"/>
          <w:szCs w:val="18"/>
        </w:rPr>
        <w:t>.</w:t>
      </w:r>
      <w:r w:rsidR="009B1FED" w:rsidRPr="008D6998">
        <w:rPr>
          <w:rFonts w:ascii="Arial" w:hAnsi="Arial" w:cs="Arial"/>
          <w:sz w:val="18"/>
          <w:szCs w:val="18"/>
        </w:rPr>
        <w:t xml:space="preserve"> SEL </w:t>
      </w:r>
      <w:r w:rsidRPr="008D6998">
        <w:rPr>
          <w:rFonts w:ascii="Arial" w:hAnsi="Arial" w:cs="Arial"/>
          <w:sz w:val="18"/>
          <w:szCs w:val="18"/>
        </w:rPr>
        <w:t xml:space="preserve">no garantiza que la asistencia técnica estará disponible en </w:t>
      </w:r>
      <w:r w:rsidR="00021320" w:rsidRPr="008D6998">
        <w:rPr>
          <w:rFonts w:ascii="Arial" w:hAnsi="Arial" w:cs="Arial"/>
          <w:sz w:val="18"/>
          <w:szCs w:val="18"/>
        </w:rPr>
        <w:t>cualquier momento en particular</w:t>
      </w:r>
      <w:r w:rsidRPr="008D6998">
        <w:rPr>
          <w:rFonts w:ascii="Arial" w:hAnsi="Arial" w:cs="Arial"/>
          <w:sz w:val="18"/>
          <w:szCs w:val="18"/>
        </w:rPr>
        <w:t xml:space="preserve"> </w:t>
      </w:r>
      <w:r w:rsidR="00021320" w:rsidRPr="008D6998">
        <w:rPr>
          <w:rFonts w:ascii="Arial" w:hAnsi="Arial" w:cs="Arial"/>
          <w:sz w:val="18"/>
          <w:szCs w:val="18"/>
        </w:rPr>
        <w:t>o por cualquier periodo de tiempo mínimo.</w:t>
      </w:r>
    </w:p>
    <w:p w:rsidR="004350F4" w:rsidRPr="008D6998" w:rsidRDefault="004350F4" w:rsidP="004350F4">
      <w:pPr>
        <w:spacing w:line="360" w:lineRule="auto"/>
        <w:jc w:val="both"/>
        <w:rPr>
          <w:rFonts w:ascii="Arial" w:hAnsi="Arial" w:cs="Arial"/>
          <w:sz w:val="18"/>
          <w:szCs w:val="18"/>
        </w:rPr>
      </w:pPr>
    </w:p>
    <w:p w:rsidR="0053769F" w:rsidRPr="008D6998" w:rsidRDefault="00120F44" w:rsidP="004350F4">
      <w:pPr>
        <w:spacing w:line="360" w:lineRule="auto"/>
        <w:jc w:val="both"/>
        <w:rPr>
          <w:rFonts w:ascii="Arial" w:hAnsi="Arial" w:cs="Arial"/>
          <w:sz w:val="18"/>
          <w:szCs w:val="18"/>
        </w:rPr>
      </w:pPr>
      <w:r w:rsidRPr="008D6998">
        <w:rPr>
          <w:rFonts w:ascii="Arial" w:hAnsi="Arial" w:cs="Arial"/>
          <w:b/>
          <w:sz w:val="18"/>
          <w:szCs w:val="18"/>
        </w:rPr>
        <w:t>AVISO IMPORTANTE SOBRE ACTIVACIÓN DE PRODUCTOS</w:t>
      </w:r>
      <w:r w:rsidR="004350F4" w:rsidRPr="008D6998">
        <w:rPr>
          <w:rFonts w:ascii="Arial" w:hAnsi="Arial" w:cs="Arial"/>
          <w:sz w:val="18"/>
          <w:szCs w:val="18"/>
        </w:rPr>
        <w:t xml:space="preserve">:  </w:t>
      </w:r>
    </w:p>
    <w:p w:rsidR="0053769F" w:rsidRPr="008D6998" w:rsidRDefault="0053769F" w:rsidP="004350F4">
      <w:pPr>
        <w:spacing w:line="360" w:lineRule="auto"/>
        <w:jc w:val="both"/>
        <w:rPr>
          <w:rFonts w:ascii="Arial" w:hAnsi="Arial" w:cs="Arial"/>
          <w:sz w:val="18"/>
          <w:szCs w:val="18"/>
        </w:rPr>
      </w:pPr>
    </w:p>
    <w:p w:rsidR="004350F4" w:rsidRPr="008D6998" w:rsidRDefault="00120F44" w:rsidP="004350F4">
      <w:pPr>
        <w:spacing w:line="360" w:lineRule="auto"/>
        <w:jc w:val="both"/>
        <w:rPr>
          <w:rFonts w:ascii="Arial" w:hAnsi="Arial" w:cs="Arial"/>
          <w:sz w:val="18"/>
          <w:szCs w:val="18"/>
        </w:rPr>
      </w:pPr>
      <w:r w:rsidRPr="008D6998">
        <w:rPr>
          <w:rFonts w:ascii="Arial" w:hAnsi="Arial" w:cs="Arial"/>
          <w:sz w:val="18"/>
          <w:szCs w:val="18"/>
        </w:rPr>
        <w:t xml:space="preserve">Cuando es necesario una clave de CD o código de registro para instalar este Producto de </w:t>
      </w:r>
      <w:r w:rsidR="004350F4" w:rsidRPr="008D6998">
        <w:rPr>
          <w:rFonts w:ascii="Arial" w:hAnsi="Arial" w:cs="Arial"/>
          <w:sz w:val="18"/>
          <w:szCs w:val="18"/>
        </w:rPr>
        <w:t xml:space="preserve">Software </w:t>
      </w:r>
      <w:r w:rsidRPr="008D6998">
        <w:rPr>
          <w:rFonts w:ascii="Arial" w:hAnsi="Arial" w:cs="Arial"/>
          <w:sz w:val="18"/>
          <w:szCs w:val="18"/>
        </w:rPr>
        <w:t>y</w:t>
      </w:r>
      <w:r w:rsidR="004350F4" w:rsidRPr="008D6998">
        <w:rPr>
          <w:rFonts w:ascii="Arial" w:hAnsi="Arial" w:cs="Arial"/>
          <w:sz w:val="18"/>
          <w:szCs w:val="18"/>
        </w:rPr>
        <w:t>/o</w:t>
      </w:r>
      <w:r w:rsidRPr="008D6998">
        <w:rPr>
          <w:rFonts w:ascii="Arial" w:hAnsi="Arial" w:cs="Arial"/>
          <w:sz w:val="18"/>
          <w:szCs w:val="18"/>
        </w:rPr>
        <w:t xml:space="preserve"> para acceder a cualquier juego en línea o de jugadores múltiples</w:t>
      </w:r>
      <w:r w:rsidR="004350F4" w:rsidRPr="008D6998">
        <w:rPr>
          <w:rFonts w:ascii="Arial" w:hAnsi="Arial" w:cs="Arial"/>
          <w:sz w:val="18"/>
          <w:szCs w:val="18"/>
        </w:rPr>
        <w:t xml:space="preserve">, </w:t>
      </w:r>
      <w:r w:rsidRPr="008D6998">
        <w:rPr>
          <w:rFonts w:ascii="Arial" w:hAnsi="Arial" w:cs="Arial"/>
          <w:sz w:val="18"/>
          <w:szCs w:val="18"/>
        </w:rPr>
        <w:t xml:space="preserve">estos no pueden reproducirse o </w:t>
      </w:r>
      <w:r w:rsidR="00DC6A18" w:rsidRPr="008D6998">
        <w:rPr>
          <w:rFonts w:ascii="Arial" w:hAnsi="Arial" w:cs="Arial"/>
          <w:sz w:val="18"/>
          <w:szCs w:val="18"/>
        </w:rPr>
        <w:t>r</w:t>
      </w:r>
      <w:r w:rsidR="00FE3553">
        <w:rPr>
          <w:rFonts w:ascii="Arial" w:hAnsi="Arial" w:cs="Arial"/>
          <w:sz w:val="18"/>
          <w:szCs w:val="18"/>
        </w:rPr>
        <w:t>e</w:t>
      </w:r>
      <w:r w:rsidR="00DC6A18" w:rsidRPr="008D6998">
        <w:rPr>
          <w:rFonts w:ascii="Arial" w:hAnsi="Arial" w:cs="Arial"/>
          <w:sz w:val="18"/>
          <w:szCs w:val="18"/>
        </w:rPr>
        <w:t>emplazarse</w:t>
      </w:r>
      <w:r w:rsidR="004350F4" w:rsidRPr="008D6998">
        <w:rPr>
          <w:rFonts w:ascii="Arial" w:hAnsi="Arial" w:cs="Arial"/>
          <w:sz w:val="18"/>
          <w:szCs w:val="18"/>
        </w:rPr>
        <w:t xml:space="preserve">. </w:t>
      </w:r>
      <w:r w:rsidRPr="008D6998">
        <w:rPr>
          <w:rFonts w:ascii="Arial" w:hAnsi="Arial" w:cs="Arial"/>
          <w:sz w:val="18"/>
          <w:szCs w:val="18"/>
        </w:rPr>
        <w:t>Es la responsabilidad del comprador original guardar de forma segura la clave de este CD o el código de registro</w:t>
      </w:r>
      <w:r w:rsidR="004350F4" w:rsidRPr="008D6998">
        <w:rPr>
          <w:rFonts w:ascii="Arial" w:hAnsi="Arial" w:cs="Arial"/>
          <w:sz w:val="18"/>
          <w:szCs w:val="18"/>
        </w:rPr>
        <w:t xml:space="preserve">. </w:t>
      </w:r>
      <w:r w:rsidRPr="008D6998">
        <w:rPr>
          <w:rFonts w:ascii="Arial" w:hAnsi="Arial" w:cs="Arial"/>
          <w:sz w:val="18"/>
          <w:szCs w:val="18"/>
        </w:rPr>
        <w:t xml:space="preserve">Las claves de CD y códigos perdidos, robados o dañados </w:t>
      </w:r>
      <w:r w:rsidR="00471077" w:rsidRPr="008D6998">
        <w:rPr>
          <w:rFonts w:ascii="Arial" w:hAnsi="Arial" w:cs="Arial"/>
          <w:sz w:val="18"/>
          <w:szCs w:val="18"/>
        </w:rPr>
        <w:t xml:space="preserve">no pueden </w:t>
      </w:r>
      <w:r w:rsidR="00DC6A18" w:rsidRPr="008D6998">
        <w:rPr>
          <w:rFonts w:ascii="Arial" w:hAnsi="Arial" w:cs="Arial"/>
          <w:sz w:val="18"/>
          <w:szCs w:val="18"/>
        </w:rPr>
        <w:t>r</w:t>
      </w:r>
      <w:r w:rsidR="00FE3553">
        <w:rPr>
          <w:rFonts w:ascii="Arial" w:hAnsi="Arial" w:cs="Arial"/>
          <w:sz w:val="18"/>
          <w:szCs w:val="18"/>
        </w:rPr>
        <w:t>e</w:t>
      </w:r>
      <w:r w:rsidR="00DC6A18" w:rsidRPr="008D6998">
        <w:rPr>
          <w:rFonts w:ascii="Arial" w:hAnsi="Arial" w:cs="Arial"/>
          <w:sz w:val="18"/>
          <w:szCs w:val="18"/>
        </w:rPr>
        <w:t>emplazarse</w:t>
      </w:r>
      <w:r w:rsidR="00471077" w:rsidRPr="008D6998">
        <w:rPr>
          <w:rFonts w:ascii="Arial" w:hAnsi="Arial" w:cs="Arial"/>
          <w:sz w:val="18"/>
          <w:szCs w:val="18"/>
        </w:rPr>
        <w:t xml:space="preserve"> y no se ofrecerán devoluciones o copias de </w:t>
      </w:r>
      <w:r w:rsidR="00DC6A18" w:rsidRPr="008D6998">
        <w:rPr>
          <w:rFonts w:ascii="Arial" w:hAnsi="Arial" w:cs="Arial"/>
          <w:sz w:val="18"/>
          <w:szCs w:val="18"/>
        </w:rPr>
        <w:t>re</w:t>
      </w:r>
      <w:r w:rsidR="00FE3553">
        <w:rPr>
          <w:rFonts w:ascii="Arial" w:hAnsi="Arial" w:cs="Arial"/>
          <w:sz w:val="18"/>
          <w:szCs w:val="18"/>
        </w:rPr>
        <w:t>e</w:t>
      </w:r>
      <w:r w:rsidR="00DC6A18" w:rsidRPr="008D6998">
        <w:rPr>
          <w:rFonts w:ascii="Arial" w:hAnsi="Arial" w:cs="Arial"/>
          <w:sz w:val="18"/>
          <w:szCs w:val="18"/>
        </w:rPr>
        <w:t>mplazo</w:t>
      </w:r>
      <w:r w:rsidR="00471077" w:rsidRPr="008D6998">
        <w:rPr>
          <w:rFonts w:ascii="Arial" w:hAnsi="Arial" w:cs="Arial"/>
          <w:sz w:val="18"/>
          <w:szCs w:val="18"/>
        </w:rPr>
        <w:t xml:space="preserve"> del Producto de Software</w:t>
      </w:r>
      <w:r w:rsidR="004350F4" w:rsidRPr="008D6998">
        <w:rPr>
          <w:rFonts w:ascii="Arial" w:hAnsi="Arial" w:cs="Arial"/>
          <w:sz w:val="18"/>
          <w:szCs w:val="18"/>
        </w:rPr>
        <w:t>.</w:t>
      </w:r>
      <w:r w:rsidR="00AB3988" w:rsidRPr="008D6998">
        <w:rPr>
          <w:rFonts w:ascii="Arial" w:hAnsi="Arial" w:cs="Arial"/>
          <w:sz w:val="18"/>
          <w:szCs w:val="18"/>
        </w:rPr>
        <w:t xml:space="preserve"> </w:t>
      </w:r>
      <w:r w:rsidR="00DC6A18" w:rsidRPr="008D6998">
        <w:rPr>
          <w:rFonts w:ascii="Arial" w:hAnsi="Arial" w:cs="Arial"/>
          <w:sz w:val="18"/>
          <w:szCs w:val="18"/>
        </w:rPr>
        <w:t xml:space="preserve">Cuando usted desee transferir el Producto de Software conforme a los párrafos 2(b) o 2(c) más adelante, no podrá utilizar el Producto de Software en otro disco duro nuevo sin volver a registrar el Producto de Software en cuyo caso será necesario tener la clave de CD o código de registro original. </w:t>
      </w:r>
    </w:p>
    <w:p w:rsidR="004350F4" w:rsidRPr="008D6998" w:rsidRDefault="004350F4" w:rsidP="004350F4">
      <w:pPr>
        <w:spacing w:line="360" w:lineRule="auto"/>
        <w:jc w:val="both"/>
        <w:rPr>
          <w:rFonts w:ascii="Arial" w:hAnsi="Arial" w:cs="Arial"/>
          <w:b/>
          <w:sz w:val="18"/>
          <w:szCs w:val="18"/>
        </w:rPr>
      </w:pPr>
    </w:p>
    <w:p w:rsidR="004350F4" w:rsidRPr="008D6998" w:rsidRDefault="00AA646B" w:rsidP="00BB1DE0">
      <w:pPr>
        <w:spacing w:line="360" w:lineRule="auto"/>
        <w:jc w:val="both"/>
        <w:rPr>
          <w:rFonts w:ascii="Arial" w:hAnsi="Arial" w:cs="Arial"/>
          <w:b/>
          <w:sz w:val="18"/>
          <w:szCs w:val="18"/>
        </w:rPr>
      </w:pPr>
      <w:r w:rsidRPr="008D6998">
        <w:rPr>
          <w:rFonts w:ascii="Arial" w:hAnsi="Arial" w:cs="Arial"/>
          <w:b/>
          <w:sz w:val="18"/>
          <w:szCs w:val="18"/>
        </w:rPr>
        <w:t xml:space="preserve">1. </w:t>
      </w:r>
      <w:r w:rsidR="00021320" w:rsidRPr="008D6998">
        <w:rPr>
          <w:rFonts w:ascii="Arial" w:hAnsi="Arial" w:cs="Arial"/>
          <w:b/>
          <w:sz w:val="18"/>
          <w:szCs w:val="18"/>
        </w:rPr>
        <w:t>Acuerdo legal</w:t>
      </w:r>
    </w:p>
    <w:p w:rsidR="00AA646B" w:rsidRPr="008D6998" w:rsidRDefault="00AA646B" w:rsidP="00BB1DE0">
      <w:pPr>
        <w:spacing w:line="360" w:lineRule="auto"/>
        <w:jc w:val="both"/>
        <w:rPr>
          <w:rFonts w:ascii="Arial" w:hAnsi="Arial" w:cs="Arial"/>
          <w:sz w:val="18"/>
          <w:szCs w:val="18"/>
        </w:rPr>
      </w:pPr>
    </w:p>
    <w:p w:rsidR="005A292F" w:rsidRPr="008D6998" w:rsidRDefault="00021320" w:rsidP="00BB1DE0">
      <w:pPr>
        <w:spacing w:line="360" w:lineRule="auto"/>
        <w:jc w:val="both"/>
        <w:rPr>
          <w:rFonts w:ascii="Arial" w:hAnsi="Arial" w:cs="Arial"/>
          <w:sz w:val="18"/>
          <w:szCs w:val="18"/>
        </w:rPr>
      </w:pPr>
      <w:r w:rsidRPr="008D6998">
        <w:rPr>
          <w:rFonts w:ascii="Arial" w:hAnsi="Arial" w:cs="Arial"/>
          <w:sz w:val="18"/>
          <w:szCs w:val="18"/>
        </w:rPr>
        <w:t>Este Acuerdo de Licencia de Usuario Final (“</w:t>
      </w:r>
      <w:r w:rsidR="00AA646B" w:rsidRPr="008D6998">
        <w:rPr>
          <w:rFonts w:ascii="Arial" w:hAnsi="Arial" w:cs="Arial"/>
          <w:sz w:val="18"/>
          <w:szCs w:val="18"/>
        </w:rPr>
        <w:t>EULA</w:t>
      </w:r>
      <w:r w:rsidRPr="008D6998">
        <w:rPr>
          <w:rFonts w:ascii="Arial" w:hAnsi="Arial" w:cs="Arial"/>
          <w:sz w:val="18"/>
          <w:szCs w:val="18"/>
        </w:rPr>
        <w:t xml:space="preserve">”) representa un acuerdo entre el usuario y </w:t>
      </w:r>
      <w:proofErr w:type="spellStart"/>
      <w:r w:rsidR="00B10099" w:rsidRPr="008D6998">
        <w:rPr>
          <w:rFonts w:ascii="Arial" w:hAnsi="Arial" w:cs="Arial"/>
          <w:sz w:val="18"/>
          <w:szCs w:val="18"/>
        </w:rPr>
        <w:t>Square</w:t>
      </w:r>
      <w:proofErr w:type="spellEnd"/>
      <w:r w:rsidR="00B10099" w:rsidRPr="008D6998">
        <w:rPr>
          <w:rFonts w:ascii="Arial" w:hAnsi="Arial" w:cs="Arial"/>
          <w:sz w:val="18"/>
          <w:szCs w:val="18"/>
        </w:rPr>
        <w:t xml:space="preserve"> </w:t>
      </w:r>
      <w:proofErr w:type="spellStart"/>
      <w:r w:rsidR="00B10099" w:rsidRPr="008D6998">
        <w:rPr>
          <w:rFonts w:ascii="Arial" w:hAnsi="Arial" w:cs="Arial"/>
          <w:sz w:val="18"/>
          <w:szCs w:val="18"/>
        </w:rPr>
        <w:t>Enix</w:t>
      </w:r>
      <w:proofErr w:type="spellEnd"/>
      <w:r w:rsidR="005D423F" w:rsidRPr="008D6998">
        <w:rPr>
          <w:rFonts w:ascii="Arial" w:hAnsi="Arial" w:cs="Arial"/>
          <w:sz w:val="18"/>
          <w:szCs w:val="18"/>
        </w:rPr>
        <w:t xml:space="preserve"> </w:t>
      </w:r>
      <w:proofErr w:type="spellStart"/>
      <w:r w:rsidR="005D423F" w:rsidRPr="008D6998">
        <w:rPr>
          <w:rFonts w:ascii="Arial" w:hAnsi="Arial" w:cs="Arial"/>
          <w:sz w:val="18"/>
          <w:szCs w:val="18"/>
        </w:rPr>
        <w:t>Limited</w:t>
      </w:r>
      <w:proofErr w:type="spellEnd"/>
      <w:r w:rsidRPr="008D6998">
        <w:rPr>
          <w:rFonts w:ascii="Arial" w:hAnsi="Arial" w:cs="Arial"/>
          <w:sz w:val="18"/>
          <w:szCs w:val="18"/>
        </w:rPr>
        <w:t>,</w:t>
      </w:r>
      <w:r w:rsidR="00B10099" w:rsidRPr="008D6998">
        <w:rPr>
          <w:rFonts w:ascii="Arial" w:hAnsi="Arial" w:cs="Arial"/>
          <w:sz w:val="18"/>
          <w:szCs w:val="18"/>
        </w:rPr>
        <w:t xml:space="preserve"> </w:t>
      </w:r>
      <w:r w:rsidRPr="008D6998">
        <w:rPr>
          <w:rFonts w:ascii="Arial" w:hAnsi="Arial" w:cs="Arial"/>
          <w:sz w:val="18"/>
          <w:szCs w:val="18"/>
        </w:rPr>
        <w:t xml:space="preserve">número de sociedad 01804186, cuyo domicilio social es Wimbledon Bridge </w:t>
      </w:r>
      <w:proofErr w:type="spellStart"/>
      <w:r w:rsidRPr="008D6998">
        <w:rPr>
          <w:rFonts w:ascii="Arial" w:hAnsi="Arial" w:cs="Arial"/>
          <w:sz w:val="18"/>
          <w:szCs w:val="18"/>
        </w:rPr>
        <w:t>House</w:t>
      </w:r>
      <w:proofErr w:type="spellEnd"/>
      <w:r w:rsidRPr="008D6998">
        <w:rPr>
          <w:rFonts w:ascii="Arial" w:hAnsi="Arial" w:cs="Arial"/>
          <w:sz w:val="18"/>
          <w:szCs w:val="18"/>
        </w:rPr>
        <w:t xml:space="preserve">, 1 </w:t>
      </w:r>
      <w:proofErr w:type="spellStart"/>
      <w:r w:rsidRPr="008D6998">
        <w:rPr>
          <w:rFonts w:ascii="Arial" w:hAnsi="Arial" w:cs="Arial"/>
          <w:sz w:val="18"/>
          <w:szCs w:val="18"/>
        </w:rPr>
        <w:t>Hartfield</w:t>
      </w:r>
      <w:proofErr w:type="spellEnd"/>
      <w:r w:rsidRPr="008D6998">
        <w:rPr>
          <w:rFonts w:ascii="Arial" w:hAnsi="Arial" w:cs="Arial"/>
          <w:sz w:val="18"/>
          <w:szCs w:val="18"/>
        </w:rPr>
        <w:t xml:space="preserve"> Road, Londres SW19 3RU, Reino Unido</w:t>
      </w:r>
      <w:r w:rsidR="00AA646B" w:rsidRPr="008D6998">
        <w:rPr>
          <w:rFonts w:ascii="Arial" w:hAnsi="Arial" w:cs="Arial"/>
          <w:sz w:val="18"/>
          <w:szCs w:val="18"/>
        </w:rPr>
        <w:t xml:space="preserve"> </w:t>
      </w:r>
      <w:r w:rsidR="005D423F" w:rsidRPr="008D6998">
        <w:rPr>
          <w:rFonts w:ascii="Arial" w:hAnsi="Arial" w:cs="Arial"/>
          <w:sz w:val="18"/>
          <w:szCs w:val="18"/>
        </w:rPr>
        <w:t>("</w:t>
      </w:r>
      <w:r w:rsidR="00B10099" w:rsidRPr="008D6998">
        <w:rPr>
          <w:rFonts w:ascii="Arial" w:hAnsi="Arial" w:cs="Arial"/>
          <w:b/>
          <w:sz w:val="18"/>
          <w:szCs w:val="18"/>
        </w:rPr>
        <w:t>SEL</w:t>
      </w:r>
      <w:r w:rsidR="005D423F" w:rsidRPr="008D6998">
        <w:rPr>
          <w:rFonts w:ascii="Arial" w:hAnsi="Arial" w:cs="Arial"/>
          <w:sz w:val="18"/>
          <w:szCs w:val="18"/>
        </w:rPr>
        <w:t>" o "</w:t>
      </w:r>
      <w:r w:rsidRPr="008D6998">
        <w:rPr>
          <w:rFonts w:ascii="Arial" w:hAnsi="Arial" w:cs="Arial"/>
          <w:b/>
          <w:sz w:val="18"/>
          <w:szCs w:val="18"/>
        </w:rPr>
        <w:t>nosotros</w:t>
      </w:r>
      <w:r w:rsidR="005D423F" w:rsidRPr="008D6998">
        <w:rPr>
          <w:rFonts w:ascii="Arial" w:hAnsi="Arial" w:cs="Arial"/>
          <w:sz w:val="18"/>
          <w:szCs w:val="18"/>
        </w:rPr>
        <w:t xml:space="preserve">") </w:t>
      </w:r>
      <w:r w:rsidRPr="008D6998">
        <w:rPr>
          <w:rFonts w:ascii="Arial" w:hAnsi="Arial" w:cs="Arial"/>
          <w:sz w:val="18"/>
          <w:szCs w:val="18"/>
        </w:rPr>
        <w:t xml:space="preserve">y gobierna el uso por parte del usuario del Producto de </w:t>
      </w:r>
      <w:r w:rsidR="006B024A" w:rsidRPr="008D6998">
        <w:rPr>
          <w:rFonts w:ascii="Arial" w:hAnsi="Arial" w:cs="Arial"/>
          <w:sz w:val="18"/>
          <w:szCs w:val="18"/>
        </w:rPr>
        <w:t>Software</w:t>
      </w:r>
      <w:r w:rsidR="00AA0099" w:rsidRPr="008D6998">
        <w:rPr>
          <w:rFonts w:ascii="Arial" w:hAnsi="Arial" w:cs="Arial"/>
          <w:sz w:val="18"/>
          <w:szCs w:val="18"/>
        </w:rPr>
        <w:t xml:space="preserve">. </w:t>
      </w:r>
      <w:r w:rsidR="001455D7" w:rsidRPr="008D6998">
        <w:rPr>
          <w:rFonts w:ascii="Arial" w:hAnsi="Arial" w:cs="Arial"/>
          <w:sz w:val="18"/>
          <w:szCs w:val="18"/>
        </w:rPr>
        <w:t xml:space="preserve">Para los propósitos de este </w:t>
      </w:r>
      <w:r w:rsidR="00AA0099" w:rsidRPr="008D6998">
        <w:rPr>
          <w:rFonts w:ascii="Arial" w:hAnsi="Arial" w:cs="Arial"/>
          <w:sz w:val="18"/>
          <w:szCs w:val="18"/>
        </w:rPr>
        <w:t>EULA</w:t>
      </w:r>
      <w:r w:rsidR="001455D7" w:rsidRPr="008D6998">
        <w:rPr>
          <w:rFonts w:ascii="Arial" w:hAnsi="Arial" w:cs="Arial"/>
          <w:sz w:val="18"/>
          <w:szCs w:val="18"/>
        </w:rPr>
        <w:t xml:space="preserve"> toda referencia al Producto de Software incluye</w:t>
      </w:r>
      <w:r w:rsidR="00AA646B" w:rsidRPr="008D6998">
        <w:rPr>
          <w:rFonts w:ascii="Arial" w:hAnsi="Arial" w:cs="Arial"/>
          <w:sz w:val="18"/>
          <w:szCs w:val="18"/>
        </w:rPr>
        <w:t xml:space="preserve"> </w:t>
      </w:r>
      <w:r w:rsidR="001455D7" w:rsidRPr="008D6998">
        <w:rPr>
          <w:rFonts w:ascii="Arial" w:hAnsi="Arial" w:cs="Arial"/>
          <w:sz w:val="18"/>
          <w:szCs w:val="18"/>
        </w:rPr>
        <w:t>el software del ordenador propiedad de</w:t>
      </w:r>
      <w:r w:rsidR="00B10099" w:rsidRPr="008D6998">
        <w:rPr>
          <w:rFonts w:ascii="Arial" w:hAnsi="Arial" w:cs="Arial"/>
          <w:sz w:val="18"/>
          <w:szCs w:val="18"/>
        </w:rPr>
        <w:t xml:space="preserve"> SEL</w:t>
      </w:r>
      <w:r w:rsidR="008D7681" w:rsidRPr="008D6998">
        <w:rPr>
          <w:rFonts w:ascii="Arial" w:hAnsi="Arial" w:cs="Arial"/>
          <w:sz w:val="18"/>
          <w:szCs w:val="18"/>
        </w:rPr>
        <w:t xml:space="preserve"> </w:t>
      </w:r>
      <w:r w:rsidR="001455D7" w:rsidRPr="008D6998">
        <w:rPr>
          <w:rFonts w:ascii="Arial" w:hAnsi="Arial" w:cs="Arial"/>
          <w:sz w:val="18"/>
          <w:szCs w:val="18"/>
        </w:rPr>
        <w:t>o sus proveedores/</w:t>
      </w:r>
      <w:r w:rsidR="006665E5" w:rsidRPr="008D6998">
        <w:rPr>
          <w:rFonts w:ascii="Arial" w:hAnsi="Arial" w:cs="Arial"/>
          <w:sz w:val="18"/>
          <w:szCs w:val="18"/>
        </w:rPr>
        <w:t>licenciantes</w:t>
      </w:r>
      <w:r w:rsidR="001D66F5" w:rsidRPr="008D6998">
        <w:rPr>
          <w:rFonts w:ascii="Arial" w:hAnsi="Arial" w:cs="Arial"/>
          <w:sz w:val="18"/>
          <w:szCs w:val="18"/>
        </w:rPr>
        <w:t xml:space="preserve"> y </w:t>
      </w:r>
      <w:r w:rsidR="006665E5" w:rsidRPr="008D6998">
        <w:rPr>
          <w:rFonts w:ascii="Arial" w:hAnsi="Arial" w:cs="Arial"/>
          <w:sz w:val="18"/>
          <w:szCs w:val="18"/>
        </w:rPr>
        <w:t xml:space="preserve">medios, todos los materiales, manuales y otros documentos electrónicos o impresos asociados que junto con, en la medida en la que no hayan sido distribuidos con un acuerdo de licencia separado, cualquier actualización, </w:t>
      </w:r>
      <w:r w:rsidR="009473CD" w:rsidRPr="008D6998">
        <w:rPr>
          <w:rFonts w:ascii="Arial" w:hAnsi="Arial" w:cs="Arial"/>
          <w:sz w:val="18"/>
          <w:szCs w:val="18"/>
        </w:rPr>
        <w:t xml:space="preserve">o parche del software original del juego que se proporcionen al usuario o que el usuario descargue de cualquier página web de </w:t>
      </w:r>
      <w:r w:rsidR="00B10099" w:rsidRPr="008D6998">
        <w:rPr>
          <w:rFonts w:ascii="Arial" w:hAnsi="Arial" w:cs="Arial"/>
          <w:sz w:val="18"/>
          <w:szCs w:val="18"/>
        </w:rPr>
        <w:t xml:space="preserve">SEL </w:t>
      </w:r>
      <w:r w:rsidR="009473CD" w:rsidRPr="008D6998">
        <w:rPr>
          <w:rFonts w:ascii="Arial" w:hAnsi="Arial" w:cs="Arial"/>
          <w:sz w:val="18"/>
          <w:szCs w:val="18"/>
        </w:rPr>
        <w:t xml:space="preserve">u otras fuentes expresamente autorizadas por </w:t>
      </w:r>
      <w:r w:rsidR="006B024A" w:rsidRPr="008D6998">
        <w:rPr>
          <w:rFonts w:ascii="Arial" w:hAnsi="Arial" w:cs="Arial"/>
          <w:sz w:val="18"/>
          <w:szCs w:val="18"/>
        </w:rPr>
        <w:t>SEL</w:t>
      </w:r>
      <w:r w:rsidR="007305F8" w:rsidRPr="008D6998">
        <w:rPr>
          <w:rFonts w:ascii="Arial" w:hAnsi="Arial" w:cs="Arial"/>
          <w:sz w:val="18"/>
          <w:szCs w:val="18"/>
        </w:rPr>
        <w:t xml:space="preserve"> </w:t>
      </w:r>
      <w:r w:rsidR="009473CD" w:rsidRPr="008D6998">
        <w:rPr>
          <w:rFonts w:ascii="Arial" w:hAnsi="Arial" w:cs="Arial"/>
          <w:sz w:val="18"/>
          <w:szCs w:val="18"/>
        </w:rPr>
        <w:t>para dichos fines</w:t>
      </w:r>
      <w:r w:rsidR="007305F8" w:rsidRPr="008D6998">
        <w:rPr>
          <w:rFonts w:ascii="Arial" w:hAnsi="Arial" w:cs="Arial"/>
          <w:sz w:val="18"/>
          <w:szCs w:val="18"/>
        </w:rPr>
        <w:t>)</w:t>
      </w:r>
      <w:r w:rsidR="009473CD" w:rsidRPr="008D6998">
        <w:rPr>
          <w:rFonts w:ascii="Arial" w:hAnsi="Arial" w:cs="Arial"/>
          <w:sz w:val="18"/>
          <w:szCs w:val="18"/>
        </w:rPr>
        <w:t xml:space="preserve"> incluyendo el software necesario para acceder y/o usar cualquiera</w:t>
      </w:r>
      <w:r w:rsidR="0072515C">
        <w:rPr>
          <w:rFonts w:ascii="Arial" w:hAnsi="Arial" w:cs="Arial"/>
          <w:sz w:val="18"/>
          <w:szCs w:val="18"/>
        </w:rPr>
        <w:t xml:space="preserve"> de las</w:t>
      </w:r>
      <w:r w:rsidR="009473CD" w:rsidRPr="008D6998">
        <w:rPr>
          <w:rFonts w:ascii="Arial" w:hAnsi="Arial" w:cs="Arial"/>
          <w:sz w:val="18"/>
          <w:szCs w:val="18"/>
        </w:rPr>
        <w:t xml:space="preserve"> prestaciones y funciones en línea que puedan estar asociadas con dicho software del juego de ordenador </w:t>
      </w:r>
      <w:r w:rsidR="00AA646B" w:rsidRPr="008D6998">
        <w:rPr>
          <w:rFonts w:ascii="Arial" w:hAnsi="Arial" w:cs="Arial"/>
          <w:sz w:val="18"/>
          <w:szCs w:val="18"/>
        </w:rPr>
        <w:t>(su</w:t>
      </w:r>
      <w:r w:rsidR="009473CD" w:rsidRPr="008D6998">
        <w:rPr>
          <w:rFonts w:ascii="Arial" w:hAnsi="Arial" w:cs="Arial"/>
          <w:sz w:val="18"/>
          <w:szCs w:val="18"/>
        </w:rPr>
        <w:t>jeto a cualquier condición de uso adicional aplicable a dicho modo en línea)</w:t>
      </w:r>
      <w:r w:rsidR="005D423F" w:rsidRPr="008D6998">
        <w:rPr>
          <w:rFonts w:ascii="Arial" w:hAnsi="Arial" w:cs="Arial"/>
          <w:sz w:val="18"/>
          <w:szCs w:val="18"/>
        </w:rPr>
        <w:t xml:space="preserve">. </w:t>
      </w:r>
      <w:r w:rsidR="009473CD" w:rsidRPr="008D6998">
        <w:rPr>
          <w:rFonts w:ascii="Arial" w:hAnsi="Arial" w:cs="Arial"/>
          <w:sz w:val="18"/>
          <w:szCs w:val="18"/>
        </w:rPr>
        <w:t xml:space="preserve">Los términos y las condiciones de este </w:t>
      </w:r>
      <w:r w:rsidR="007305F8" w:rsidRPr="008D6998">
        <w:rPr>
          <w:rFonts w:ascii="Arial" w:hAnsi="Arial" w:cs="Arial"/>
          <w:sz w:val="18"/>
          <w:szCs w:val="18"/>
        </w:rPr>
        <w:t xml:space="preserve">EULA </w:t>
      </w:r>
      <w:r w:rsidR="009473CD" w:rsidRPr="008D6998">
        <w:rPr>
          <w:rFonts w:ascii="Arial" w:hAnsi="Arial" w:cs="Arial"/>
          <w:sz w:val="18"/>
          <w:szCs w:val="18"/>
        </w:rPr>
        <w:t xml:space="preserve">se ofrecen sin perjuicio para cualesquiera </w:t>
      </w:r>
      <w:r w:rsidR="00DC6A18" w:rsidRPr="008D6998">
        <w:rPr>
          <w:rFonts w:ascii="Arial" w:hAnsi="Arial" w:cs="Arial"/>
          <w:sz w:val="18"/>
          <w:szCs w:val="18"/>
        </w:rPr>
        <w:t>otros</w:t>
      </w:r>
      <w:r w:rsidR="009473CD" w:rsidRPr="008D6998">
        <w:rPr>
          <w:rFonts w:ascii="Arial" w:hAnsi="Arial" w:cs="Arial"/>
          <w:sz w:val="18"/>
          <w:szCs w:val="18"/>
        </w:rPr>
        <w:t xml:space="preserve"> plazos y condiciones que gobiernen el uso del producto de software propiedad de terceros, incluyendo sin limitaciones cualquier software </w:t>
      </w:r>
      <w:r w:rsidR="005A292F" w:rsidRPr="008D6998">
        <w:rPr>
          <w:rFonts w:ascii="Arial" w:hAnsi="Arial" w:cs="Arial"/>
          <w:sz w:val="18"/>
          <w:szCs w:val="18"/>
        </w:rPr>
        <w:t>STEAM</w:t>
      </w:r>
      <w:r w:rsidR="005A292F" w:rsidRPr="008D6998">
        <w:rPr>
          <w:rFonts w:ascii="Arial" w:hAnsi="Arial" w:cs="Arial"/>
          <w:sz w:val="20"/>
          <w:szCs w:val="20"/>
        </w:rPr>
        <w:t>™</w:t>
      </w:r>
      <w:r w:rsidR="005A34BB" w:rsidRPr="008D6998">
        <w:rPr>
          <w:rFonts w:ascii="Arial" w:hAnsi="Arial" w:cs="Arial"/>
          <w:sz w:val="18"/>
          <w:szCs w:val="18"/>
        </w:rPr>
        <w:t xml:space="preserve">. </w:t>
      </w:r>
      <w:r w:rsidR="00C156ED" w:rsidRPr="008D6998">
        <w:rPr>
          <w:rFonts w:ascii="Arial" w:hAnsi="Arial" w:cs="Arial"/>
          <w:sz w:val="18"/>
          <w:szCs w:val="18"/>
        </w:rPr>
        <w:t xml:space="preserve">Dicho software propiedad de terceros podría estar incluido en los medios que incluyen este Producto de </w:t>
      </w:r>
      <w:r w:rsidR="007305F8" w:rsidRPr="008D6998">
        <w:rPr>
          <w:rFonts w:ascii="Arial" w:hAnsi="Arial" w:cs="Arial"/>
          <w:sz w:val="18"/>
          <w:szCs w:val="18"/>
        </w:rPr>
        <w:t xml:space="preserve">Software </w:t>
      </w:r>
      <w:r w:rsidR="00C156ED" w:rsidRPr="008D6998">
        <w:rPr>
          <w:rFonts w:ascii="Arial" w:hAnsi="Arial" w:cs="Arial"/>
          <w:sz w:val="18"/>
          <w:szCs w:val="18"/>
        </w:rPr>
        <w:t xml:space="preserve">o de otro modo descargable con el paquete de software que contiene el Producto de Software y que puedan ser necesarios para utilizar ciertas funciones de este Producto de </w:t>
      </w:r>
      <w:r w:rsidR="007305F8" w:rsidRPr="008D6998">
        <w:rPr>
          <w:rFonts w:ascii="Arial" w:hAnsi="Arial" w:cs="Arial"/>
          <w:sz w:val="18"/>
          <w:szCs w:val="18"/>
        </w:rPr>
        <w:t xml:space="preserve">Software, </w:t>
      </w:r>
      <w:r w:rsidR="00C156ED" w:rsidRPr="008D6998">
        <w:rPr>
          <w:rFonts w:ascii="Arial" w:hAnsi="Arial" w:cs="Arial"/>
          <w:sz w:val="18"/>
          <w:szCs w:val="18"/>
        </w:rPr>
        <w:t xml:space="preserve">cuyo uso pueda estar sujeto a y sea una </w:t>
      </w:r>
      <w:r w:rsidR="00C156ED" w:rsidRPr="008D6998">
        <w:rPr>
          <w:rFonts w:ascii="Arial" w:hAnsi="Arial" w:cs="Arial"/>
          <w:sz w:val="18"/>
          <w:szCs w:val="18"/>
        </w:rPr>
        <w:lastRenderedPageBreak/>
        <w:t>condición de la aceptación y cumplimiento por parte del usuario de los acuerdos de licencia de usuario final de cualquier otro tercero</w:t>
      </w:r>
      <w:r w:rsidR="007305F8" w:rsidRPr="008D6998">
        <w:rPr>
          <w:rFonts w:ascii="Arial" w:hAnsi="Arial" w:cs="Arial"/>
          <w:sz w:val="18"/>
          <w:szCs w:val="18"/>
        </w:rPr>
        <w:t>.</w:t>
      </w:r>
    </w:p>
    <w:p w:rsidR="00897D74" w:rsidRPr="008D6998" w:rsidRDefault="00897D74" w:rsidP="00BB1DE0">
      <w:pPr>
        <w:spacing w:line="360" w:lineRule="auto"/>
        <w:jc w:val="both"/>
        <w:rPr>
          <w:rFonts w:ascii="Arial" w:hAnsi="Arial" w:cs="Arial"/>
          <w:sz w:val="18"/>
          <w:szCs w:val="18"/>
        </w:rPr>
      </w:pPr>
    </w:p>
    <w:p w:rsidR="005D423F" w:rsidRPr="008D6998" w:rsidRDefault="00897D74" w:rsidP="00BB1DE0">
      <w:pPr>
        <w:spacing w:line="360" w:lineRule="auto"/>
        <w:jc w:val="both"/>
        <w:rPr>
          <w:rFonts w:ascii="Arial" w:hAnsi="Arial" w:cs="Arial"/>
          <w:sz w:val="18"/>
          <w:szCs w:val="18"/>
        </w:rPr>
      </w:pPr>
      <w:r w:rsidRPr="008D6998">
        <w:rPr>
          <w:rFonts w:ascii="Arial" w:hAnsi="Arial" w:cs="Arial"/>
          <w:sz w:val="18"/>
          <w:szCs w:val="18"/>
        </w:rPr>
        <w:t>Este Producto de Software está protegido por las leyes de c</w:t>
      </w:r>
      <w:r w:rsidR="005D423F" w:rsidRPr="008D6998">
        <w:rPr>
          <w:rFonts w:ascii="Arial" w:hAnsi="Arial" w:cs="Arial"/>
          <w:sz w:val="18"/>
          <w:szCs w:val="18"/>
        </w:rPr>
        <w:t xml:space="preserve">opyright </w:t>
      </w:r>
      <w:r w:rsidRPr="008D6998">
        <w:rPr>
          <w:rFonts w:ascii="Arial" w:hAnsi="Arial" w:cs="Arial"/>
          <w:sz w:val="18"/>
          <w:szCs w:val="18"/>
        </w:rPr>
        <w:t>y cualesquiera otras leyes y tratados de propiedad intelectual</w:t>
      </w:r>
      <w:r w:rsidR="005D423F" w:rsidRPr="008D6998">
        <w:rPr>
          <w:rFonts w:ascii="Arial" w:hAnsi="Arial" w:cs="Arial"/>
          <w:sz w:val="18"/>
          <w:szCs w:val="18"/>
        </w:rPr>
        <w:t xml:space="preserve">. </w:t>
      </w:r>
      <w:r w:rsidRPr="008D6998">
        <w:rPr>
          <w:rFonts w:ascii="Arial" w:hAnsi="Arial" w:cs="Arial"/>
          <w:sz w:val="18"/>
          <w:szCs w:val="18"/>
        </w:rPr>
        <w:t>Este Producto de Software se ofrece bajo licencia y no se vende</w:t>
      </w:r>
      <w:r w:rsidR="005D423F" w:rsidRPr="008D6998">
        <w:rPr>
          <w:rFonts w:ascii="Arial" w:hAnsi="Arial" w:cs="Arial"/>
          <w:sz w:val="18"/>
          <w:szCs w:val="18"/>
        </w:rPr>
        <w:t>.</w:t>
      </w:r>
    </w:p>
    <w:p w:rsidR="005D423F" w:rsidRPr="008D6998" w:rsidRDefault="005D423F" w:rsidP="00BB1DE0">
      <w:pPr>
        <w:spacing w:line="360" w:lineRule="auto"/>
        <w:jc w:val="both"/>
        <w:rPr>
          <w:rFonts w:ascii="Arial" w:hAnsi="Arial" w:cs="Arial"/>
          <w:sz w:val="18"/>
          <w:szCs w:val="18"/>
        </w:rPr>
      </w:pPr>
    </w:p>
    <w:p w:rsidR="005D423F" w:rsidRPr="008D6998" w:rsidRDefault="00AA646B" w:rsidP="00BB1DE0">
      <w:pPr>
        <w:spacing w:line="360" w:lineRule="auto"/>
        <w:jc w:val="both"/>
        <w:outlineLvl w:val="0"/>
        <w:rPr>
          <w:rFonts w:ascii="Arial" w:hAnsi="Arial" w:cs="Arial"/>
          <w:b/>
          <w:sz w:val="18"/>
          <w:szCs w:val="18"/>
        </w:rPr>
      </w:pPr>
      <w:r w:rsidRPr="008D6998">
        <w:rPr>
          <w:rFonts w:ascii="Arial" w:hAnsi="Arial" w:cs="Arial"/>
          <w:b/>
          <w:sz w:val="18"/>
          <w:szCs w:val="18"/>
        </w:rPr>
        <w:t>2</w:t>
      </w:r>
      <w:r w:rsidR="005D423F" w:rsidRPr="008D6998">
        <w:rPr>
          <w:rFonts w:ascii="Arial" w:hAnsi="Arial" w:cs="Arial"/>
          <w:b/>
          <w:sz w:val="18"/>
          <w:szCs w:val="18"/>
        </w:rPr>
        <w:t xml:space="preserve">. </w:t>
      </w:r>
      <w:r w:rsidR="00121328" w:rsidRPr="008D6998">
        <w:rPr>
          <w:rFonts w:ascii="Arial" w:hAnsi="Arial" w:cs="Arial"/>
          <w:b/>
          <w:sz w:val="18"/>
          <w:szCs w:val="18"/>
        </w:rPr>
        <w:t>Concesión de una licencia limitada no exclusiva</w:t>
      </w:r>
    </w:p>
    <w:p w:rsidR="005D423F" w:rsidRPr="008D6998" w:rsidRDefault="000122F7" w:rsidP="00BB1DE0">
      <w:pPr>
        <w:spacing w:line="360" w:lineRule="auto"/>
        <w:jc w:val="both"/>
        <w:rPr>
          <w:rFonts w:ascii="Arial" w:hAnsi="Arial" w:cs="Arial"/>
          <w:sz w:val="18"/>
          <w:szCs w:val="18"/>
        </w:rPr>
      </w:pPr>
      <w:r w:rsidRPr="008D6998">
        <w:rPr>
          <w:rFonts w:ascii="Arial" w:hAnsi="Arial" w:cs="Arial"/>
          <w:sz w:val="18"/>
          <w:szCs w:val="18"/>
        </w:rPr>
        <w:t xml:space="preserve">Siempre y cuando cumpla las disposiciones de este </w:t>
      </w:r>
      <w:r w:rsidR="004D66D2" w:rsidRPr="008D6998">
        <w:rPr>
          <w:rFonts w:ascii="Arial" w:hAnsi="Arial" w:cs="Arial"/>
          <w:sz w:val="18"/>
          <w:szCs w:val="18"/>
        </w:rPr>
        <w:t xml:space="preserve">EULA, </w:t>
      </w:r>
      <w:r w:rsidR="00720639" w:rsidRPr="008D6998">
        <w:rPr>
          <w:rFonts w:ascii="Arial" w:hAnsi="Arial" w:cs="Arial"/>
          <w:sz w:val="18"/>
          <w:szCs w:val="18"/>
        </w:rPr>
        <w:t xml:space="preserve">SEL </w:t>
      </w:r>
      <w:r w:rsidRPr="008D6998">
        <w:rPr>
          <w:rFonts w:ascii="Arial" w:hAnsi="Arial" w:cs="Arial"/>
          <w:sz w:val="18"/>
          <w:szCs w:val="18"/>
        </w:rPr>
        <w:t>le concede una licencia limitada no exclusiva que le da derecho a</w:t>
      </w:r>
      <w:r w:rsidR="00720639" w:rsidRPr="008D6998">
        <w:rPr>
          <w:rFonts w:ascii="Arial" w:hAnsi="Arial" w:cs="Arial"/>
          <w:sz w:val="18"/>
          <w:szCs w:val="18"/>
        </w:rPr>
        <w:t>:</w:t>
      </w:r>
    </w:p>
    <w:p w:rsidR="005D423F" w:rsidRPr="008D6998" w:rsidRDefault="00720639" w:rsidP="00BB1DE0">
      <w:pPr>
        <w:spacing w:line="360" w:lineRule="auto"/>
        <w:jc w:val="both"/>
        <w:rPr>
          <w:rFonts w:ascii="Arial" w:hAnsi="Arial" w:cs="Arial"/>
          <w:sz w:val="18"/>
          <w:szCs w:val="18"/>
        </w:rPr>
      </w:pPr>
      <w:r w:rsidRPr="008D6998">
        <w:rPr>
          <w:rFonts w:ascii="Arial" w:hAnsi="Arial" w:cs="Arial"/>
          <w:sz w:val="18"/>
          <w:szCs w:val="18"/>
        </w:rPr>
        <w:t>(a) instal</w:t>
      </w:r>
      <w:r w:rsidR="000122F7" w:rsidRPr="008D6998">
        <w:rPr>
          <w:rFonts w:ascii="Arial" w:hAnsi="Arial" w:cs="Arial"/>
          <w:sz w:val="18"/>
          <w:szCs w:val="18"/>
        </w:rPr>
        <w:t>ar una</w:t>
      </w:r>
      <w:r w:rsidRPr="008D6998">
        <w:rPr>
          <w:rFonts w:ascii="Arial" w:hAnsi="Arial" w:cs="Arial"/>
          <w:sz w:val="18"/>
          <w:szCs w:val="18"/>
        </w:rPr>
        <w:t xml:space="preserve"> (1) cop</w:t>
      </w:r>
      <w:r w:rsidR="000122F7" w:rsidRPr="008D6998">
        <w:rPr>
          <w:rFonts w:ascii="Arial" w:hAnsi="Arial" w:cs="Arial"/>
          <w:sz w:val="18"/>
          <w:szCs w:val="18"/>
        </w:rPr>
        <w:t xml:space="preserve">ia del Producto de </w:t>
      </w:r>
      <w:r w:rsidR="005D423F" w:rsidRPr="008D6998">
        <w:rPr>
          <w:rFonts w:ascii="Arial" w:hAnsi="Arial" w:cs="Arial"/>
          <w:sz w:val="18"/>
          <w:szCs w:val="18"/>
        </w:rPr>
        <w:t xml:space="preserve">Software </w:t>
      </w:r>
      <w:r w:rsidR="000122F7" w:rsidRPr="008D6998">
        <w:rPr>
          <w:rFonts w:ascii="Arial" w:hAnsi="Arial" w:cs="Arial"/>
          <w:sz w:val="18"/>
          <w:szCs w:val="18"/>
        </w:rPr>
        <w:t xml:space="preserve">en </w:t>
      </w:r>
      <w:r w:rsidR="00017319" w:rsidRPr="008D6998">
        <w:rPr>
          <w:rFonts w:ascii="Arial" w:hAnsi="Arial" w:cs="Arial"/>
          <w:sz w:val="18"/>
          <w:szCs w:val="18"/>
        </w:rPr>
        <w:t xml:space="preserve">y utilizarla en un </w:t>
      </w:r>
      <w:r w:rsidR="00DC6A18" w:rsidRPr="008D6998">
        <w:rPr>
          <w:rFonts w:ascii="Arial" w:hAnsi="Arial" w:cs="Arial"/>
          <w:sz w:val="18"/>
          <w:szCs w:val="18"/>
        </w:rPr>
        <w:t>único</w:t>
      </w:r>
      <w:r w:rsidR="00017319" w:rsidRPr="008D6998">
        <w:rPr>
          <w:rFonts w:ascii="Arial" w:hAnsi="Arial" w:cs="Arial"/>
          <w:sz w:val="18"/>
          <w:szCs w:val="18"/>
        </w:rPr>
        <w:t xml:space="preserve"> disco duro bajo su custodia y control, que satisfaga las especificaciones a las que se hace referencia en el manual para su propio uso privado y doméstico solamente</w:t>
      </w:r>
      <w:r w:rsidR="005D423F" w:rsidRPr="008D6998">
        <w:rPr>
          <w:rFonts w:ascii="Arial" w:hAnsi="Arial" w:cs="Arial"/>
          <w:sz w:val="18"/>
          <w:szCs w:val="18"/>
        </w:rPr>
        <w:t>;</w:t>
      </w:r>
    </w:p>
    <w:p w:rsidR="005D423F" w:rsidRPr="008D6998" w:rsidRDefault="005D423F" w:rsidP="00BB1DE0">
      <w:pPr>
        <w:spacing w:line="360" w:lineRule="auto"/>
        <w:jc w:val="both"/>
        <w:rPr>
          <w:rFonts w:ascii="Arial" w:hAnsi="Arial" w:cs="Arial"/>
          <w:sz w:val="18"/>
          <w:szCs w:val="18"/>
        </w:rPr>
      </w:pPr>
      <w:r w:rsidRPr="008D6998">
        <w:rPr>
          <w:rFonts w:ascii="Arial" w:hAnsi="Arial" w:cs="Arial"/>
          <w:sz w:val="18"/>
          <w:szCs w:val="18"/>
        </w:rPr>
        <w:t>(b) transfer</w:t>
      </w:r>
      <w:r w:rsidR="00BB26C1" w:rsidRPr="008D6998">
        <w:rPr>
          <w:rFonts w:ascii="Arial" w:hAnsi="Arial" w:cs="Arial"/>
          <w:sz w:val="18"/>
          <w:szCs w:val="18"/>
        </w:rPr>
        <w:t xml:space="preserve">ir el Producto de </w:t>
      </w:r>
      <w:r w:rsidRPr="008D6998">
        <w:rPr>
          <w:rFonts w:ascii="Arial" w:hAnsi="Arial" w:cs="Arial"/>
          <w:sz w:val="18"/>
          <w:szCs w:val="18"/>
        </w:rPr>
        <w:t xml:space="preserve">Software </w:t>
      </w:r>
      <w:r w:rsidR="00BB26C1" w:rsidRPr="008D6998">
        <w:rPr>
          <w:rFonts w:ascii="Arial" w:hAnsi="Arial" w:cs="Arial"/>
          <w:sz w:val="18"/>
          <w:szCs w:val="18"/>
        </w:rPr>
        <w:t xml:space="preserve">de un disco duro a otro SIEMPRE Y CUANDO solamente se utilice en un </w:t>
      </w:r>
      <w:r w:rsidR="00720639" w:rsidRPr="008D6998">
        <w:rPr>
          <w:rFonts w:ascii="Arial" w:hAnsi="Arial" w:cs="Arial"/>
          <w:sz w:val="18"/>
          <w:szCs w:val="18"/>
        </w:rPr>
        <w:t>(1)</w:t>
      </w:r>
      <w:r w:rsidRPr="008D6998">
        <w:rPr>
          <w:rFonts w:ascii="Arial" w:hAnsi="Arial" w:cs="Arial"/>
          <w:sz w:val="18"/>
          <w:szCs w:val="18"/>
        </w:rPr>
        <w:t xml:space="preserve"> </w:t>
      </w:r>
      <w:r w:rsidR="00BB26C1" w:rsidRPr="008D6998">
        <w:rPr>
          <w:rFonts w:ascii="Arial" w:hAnsi="Arial" w:cs="Arial"/>
          <w:sz w:val="18"/>
          <w:szCs w:val="18"/>
        </w:rPr>
        <w:t>disco duro a la misma vez y cualquier disco duro en el que se utilice esté bajo su custodia y control mientras se está utilizando</w:t>
      </w:r>
      <w:r w:rsidRPr="008D6998">
        <w:rPr>
          <w:rStyle w:val="BodyTextIndentChar"/>
          <w:rFonts w:ascii="Arial" w:hAnsi="Arial" w:cs="Arial"/>
          <w:b w:val="0"/>
          <w:sz w:val="18"/>
          <w:szCs w:val="18"/>
          <w:lang w:val="es-ES"/>
        </w:rPr>
        <w:t>;</w:t>
      </w:r>
    </w:p>
    <w:p w:rsidR="005D423F" w:rsidRPr="008D6998" w:rsidRDefault="005D423F" w:rsidP="00BB1DE0">
      <w:pPr>
        <w:spacing w:line="360" w:lineRule="auto"/>
        <w:jc w:val="both"/>
        <w:rPr>
          <w:rFonts w:ascii="Arial" w:hAnsi="Arial" w:cs="Arial"/>
          <w:sz w:val="18"/>
          <w:szCs w:val="18"/>
        </w:rPr>
      </w:pPr>
      <w:r w:rsidRPr="008D6998">
        <w:rPr>
          <w:rFonts w:ascii="Arial" w:hAnsi="Arial" w:cs="Arial"/>
          <w:sz w:val="18"/>
          <w:szCs w:val="18"/>
        </w:rPr>
        <w:t xml:space="preserve">(c) </w:t>
      </w:r>
      <w:r w:rsidR="00BB26C1" w:rsidRPr="008D6998">
        <w:rPr>
          <w:rFonts w:ascii="Arial" w:hAnsi="Arial" w:cs="Arial"/>
          <w:sz w:val="18"/>
          <w:szCs w:val="18"/>
        </w:rPr>
        <w:t>transferir el Producto de Software (completo con todos los componentes y documentos) y el beneficio de este EULA a otra persona SIEMPRE Y CUANDO dicha persona haya acordado aceptar las condiciones de este EULA y usted transfiera contemporáneamente todas las copias permitidas del Producto de Software que haya hecho a esa persona o destruya las copias del Producto de Software no transferidas</w:t>
      </w:r>
      <w:r w:rsidRPr="008D6998">
        <w:rPr>
          <w:rFonts w:ascii="Arial" w:hAnsi="Arial" w:cs="Arial"/>
          <w:sz w:val="18"/>
          <w:szCs w:val="18"/>
        </w:rPr>
        <w:t xml:space="preserve">. </w:t>
      </w:r>
      <w:r w:rsidR="00BB26C1" w:rsidRPr="008D6998">
        <w:rPr>
          <w:rFonts w:ascii="Arial" w:hAnsi="Arial" w:cs="Arial"/>
          <w:sz w:val="18"/>
          <w:szCs w:val="18"/>
        </w:rPr>
        <w:t>Si la persona a la que usted transfiere el Producto de Software no acepta dichas condiciones, este EULA se rescindirá automáticamente.</w:t>
      </w:r>
      <w:r w:rsidR="00BB26C1" w:rsidRPr="008D6998">
        <w:rPr>
          <w:rFonts w:ascii="Arial" w:hAnsi="Arial" w:cs="Arial"/>
          <w:vanish/>
          <w:sz w:val="18"/>
          <w:szCs w:val="18"/>
          <w:vertAlign w:val="subscript"/>
        </w:rPr>
        <w:t>&lt;0}</w:t>
      </w:r>
      <w:r w:rsidR="00BB26C1" w:rsidRPr="008D6998">
        <w:rPr>
          <w:rFonts w:ascii="Arial" w:hAnsi="Arial" w:cs="Arial"/>
          <w:sz w:val="18"/>
          <w:szCs w:val="18"/>
        </w:rPr>
        <w:t xml:space="preserve"> </w:t>
      </w:r>
      <w:r w:rsidR="00BB26C1" w:rsidRPr="008D6998">
        <w:rPr>
          <w:rFonts w:ascii="Arial" w:hAnsi="Arial" w:cs="Arial"/>
          <w:vanish/>
          <w:sz w:val="18"/>
          <w:szCs w:val="18"/>
          <w:vertAlign w:val="subscript"/>
        </w:rPr>
        <w:t>{0&gt;</w:t>
      </w:r>
      <w:r w:rsidR="00BB26C1" w:rsidRPr="008D6998">
        <w:rPr>
          <w:rFonts w:ascii="Arial" w:hAnsi="Arial" w:cs="Arial"/>
          <w:vanish/>
          <w:sz w:val="18"/>
          <w:szCs w:val="18"/>
        </w:rPr>
        <w:t>Upon such transfer, you undertake to delete this Software Product  from your computer and the licence granted to you under this EULA shall automatically and immediately terminate.</w:t>
      </w:r>
      <w:r w:rsidR="00BB26C1" w:rsidRPr="008D6998">
        <w:rPr>
          <w:rFonts w:ascii="Arial" w:hAnsi="Arial" w:cs="Arial"/>
          <w:vanish/>
          <w:sz w:val="18"/>
          <w:szCs w:val="18"/>
          <w:vertAlign w:val="subscript"/>
        </w:rPr>
        <w:t>&lt;}0{&gt;</w:t>
      </w:r>
      <w:r w:rsidR="00BB26C1" w:rsidRPr="008D6998">
        <w:rPr>
          <w:rFonts w:ascii="Arial" w:hAnsi="Arial" w:cs="Arial"/>
          <w:sz w:val="18"/>
          <w:szCs w:val="18"/>
        </w:rPr>
        <w:t>Después de realizar dicha transferencia, usted se compromete a borrar este Producto de Software de su ordenador y la licencia concedida al amparo de este EULA quedará automática e inmediatamente rescindida.</w:t>
      </w:r>
      <w:r w:rsidR="00150F56" w:rsidRPr="008D6998">
        <w:rPr>
          <w:rFonts w:ascii="Arial" w:hAnsi="Arial" w:cs="Arial"/>
          <w:sz w:val="18"/>
          <w:szCs w:val="18"/>
        </w:rPr>
        <w:t xml:space="preserve"> </w:t>
      </w:r>
    </w:p>
    <w:p w:rsidR="00E92F63" w:rsidRPr="008D6998" w:rsidRDefault="00BB26C1" w:rsidP="001A2B5C">
      <w:pPr>
        <w:spacing w:line="360" w:lineRule="auto"/>
        <w:jc w:val="both"/>
        <w:rPr>
          <w:rFonts w:ascii="Arial" w:hAnsi="Arial" w:cs="Arial"/>
          <w:sz w:val="18"/>
          <w:szCs w:val="18"/>
        </w:rPr>
      </w:pPr>
      <w:r w:rsidRPr="008D6998">
        <w:rPr>
          <w:rFonts w:ascii="Arial" w:hAnsi="Arial" w:cs="Arial"/>
          <w:sz w:val="18"/>
          <w:szCs w:val="18"/>
        </w:rPr>
        <w:t>Todos los derechos no concedidos expresamente en esta licencia están, hasta el punto permitido por la ley, reservados para SEL y sus licenciantes.</w:t>
      </w:r>
      <w:r w:rsidRPr="008D6998">
        <w:rPr>
          <w:rFonts w:ascii="Arial" w:hAnsi="Arial" w:cs="Arial"/>
          <w:vanish/>
          <w:sz w:val="18"/>
          <w:szCs w:val="18"/>
          <w:vertAlign w:val="subscript"/>
        </w:rPr>
        <w:t>&lt;0}</w:t>
      </w:r>
      <w:r w:rsidRPr="008D6998">
        <w:rPr>
          <w:rFonts w:ascii="Arial" w:hAnsi="Arial" w:cs="Arial"/>
          <w:sz w:val="18"/>
          <w:szCs w:val="18"/>
        </w:rPr>
        <w:t xml:space="preserve"> </w:t>
      </w:r>
      <w:r w:rsidRPr="008D6998">
        <w:rPr>
          <w:rFonts w:ascii="Arial" w:hAnsi="Arial" w:cs="Arial"/>
          <w:vanish/>
          <w:sz w:val="18"/>
          <w:szCs w:val="18"/>
          <w:vertAlign w:val="subscript"/>
        </w:rPr>
        <w:t>{0&gt;</w:t>
      </w:r>
      <w:r w:rsidRPr="008D6998">
        <w:rPr>
          <w:rFonts w:ascii="Arial" w:hAnsi="Arial" w:cs="Arial"/>
          <w:vanish/>
          <w:sz w:val="18"/>
          <w:szCs w:val="18"/>
        </w:rPr>
        <w:t>Your rights of use under this EULA are strictly conditional upon your observance of the terms and conditions contained in this EULA at all times.</w:t>
      </w:r>
      <w:r w:rsidRPr="008D6998">
        <w:rPr>
          <w:rFonts w:ascii="Arial" w:hAnsi="Arial" w:cs="Arial"/>
          <w:vanish/>
          <w:sz w:val="18"/>
          <w:szCs w:val="18"/>
          <w:vertAlign w:val="subscript"/>
        </w:rPr>
        <w:t>&lt;}0{&gt;</w:t>
      </w:r>
      <w:r w:rsidRPr="008D6998">
        <w:rPr>
          <w:rFonts w:ascii="Arial" w:hAnsi="Arial" w:cs="Arial"/>
          <w:sz w:val="18"/>
          <w:szCs w:val="18"/>
        </w:rPr>
        <w:t xml:space="preserve">Sus derechos de uso al amparo de este EULA están estrictamente sujetos al cumplimiento incondicional y continuo por </w:t>
      </w:r>
      <w:r w:rsidR="00F50890" w:rsidRPr="008D6998">
        <w:rPr>
          <w:rFonts w:ascii="Arial" w:hAnsi="Arial" w:cs="Arial"/>
          <w:sz w:val="18"/>
          <w:szCs w:val="18"/>
        </w:rPr>
        <w:t xml:space="preserve">su parte </w:t>
      </w:r>
      <w:r w:rsidRPr="008D6998">
        <w:rPr>
          <w:rFonts w:ascii="Arial" w:hAnsi="Arial" w:cs="Arial"/>
          <w:sz w:val="18"/>
          <w:szCs w:val="18"/>
        </w:rPr>
        <w:t>de los plazos y condiciones incluidos en este EULA</w:t>
      </w:r>
      <w:r w:rsidR="005D423F" w:rsidRPr="008D6998">
        <w:rPr>
          <w:rFonts w:ascii="Arial" w:hAnsi="Arial" w:cs="Arial"/>
          <w:sz w:val="18"/>
          <w:szCs w:val="18"/>
        </w:rPr>
        <w:t>.</w:t>
      </w:r>
    </w:p>
    <w:p w:rsidR="00E92F63" w:rsidRPr="008D6998" w:rsidRDefault="00E92F63" w:rsidP="001A2B5C">
      <w:pPr>
        <w:spacing w:line="360" w:lineRule="auto"/>
        <w:jc w:val="both"/>
        <w:rPr>
          <w:rFonts w:ascii="Arial" w:hAnsi="Arial" w:cs="Arial"/>
          <w:sz w:val="18"/>
          <w:szCs w:val="18"/>
        </w:rPr>
      </w:pPr>
    </w:p>
    <w:p w:rsidR="00E92F63" w:rsidRPr="008D6998" w:rsidRDefault="00771868" w:rsidP="001A2B5C">
      <w:pPr>
        <w:tabs>
          <w:tab w:val="left" w:pos="0"/>
          <w:tab w:val="left" w:pos="993"/>
        </w:tabs>
        <w:spacing w:line="360" w:lineRule="auto"/>
        <w:jc w:val="both"/>
        <w:rPr>
          <w:rFonts w:ascii="Arial" w:hAnsi="Arial" w:cs="Arial"/>
          <w:sz w:val="18"/>
          <w:szCs w:val="18"/>
        </w:rPr>
      </w:pPr>
      <w:r w:rsidRPr="008D6998">
        <w:rPr>
          <w:rFonts w:ascii="Arial" w:hAnsi="Arial" w:cs="Arial"/>
          <w:sz w:val="18"/>
          <w:szCs w:val="18"/>
        </w:rPr>
        <w:t xml:space="preserve">En algunos casos, </w:t>
      </w:r>
      <w:r w:rsidR="00DC6A18" w:rsidRPr="008D6998">
        <w:rPr>
          <w:rFonts w:ascii="Arial" w:hAnsi="Arial" w:cs="Arial"/>
          <w:sz w:val="18"/>
          <w:szCs w:val="18"/>
        </w:rPr>
        <w:t>sus</w:t>
      </w:r>
      <w:r w:rsidRPr="008D6998">
        <w:rPr>
          <w:rFonts w:ascii="Arial" w:hAnsi="Arial" w:cs="Arial"/>
          <w:sz w:val="18"/>
          <w:szCs w:val="18"/>
        </w:rPr>
        <w:t xml:space="preserve"> derechos de uso del Producto de </w:t>
      </w:r>
      <w:r w:rsidR="00482B97" w:rsidRPr="008D6998">
        <w:rPr>
          <w:rFonts w:ascii="Arial" w:hAnsi="Arial" w:cs="Arial"/>
          <w:sz w:val="18"/>
          <w:szCs w:val="18"/>
        </w:rPr>
        <w:t xml:space="preserve">Software </w:t>
      </w:r>
      <w:r w:rsidRPr="008D6998">
        <w:rPr>
          <w:rFonts w:ascii="Arial" w:hAnsi="Arial" w:cs="Arial"/>
          <w:sz w:val="18"/>
          <w:szCs w:val="18"/>
        </w:rPr>
        <w:t xml:space="preserve">podrían estar sujetos a límites en cuanto al número de activaciones o registros del Producto de </w:t>
      </w:r>
      <w:r w:rsidR="00482B97" w:rsidRPr="008D6998">
        <w:rPr>
          <w:rFonts w:ascii="Arial" w:hAnsi="Arial" w:cs="Arial"/>
          <w:sz w:val="18"/>
          <w:szCs w:val="18"/>
        </w:rPr>
        <w:t>Software</w:t>
      </w:r>
      <w:r w:rsidRPr="008D6998">
        <w:rPr>
          <w:rFonts w:ascii="Arial" w:hAnsi="Arial" w:cs="Arial"/>
          <w:sz w:val="18"/>
          <w:szCs w:val="18"/>
        </w:rPr>
        <w:t>, según se indique al comprar el producto o en el embalaje del Producto de Software</w:t>
      </w:r>
      <w:r w:rsidR="00482B97" w:rsidRPr="008D6998">
        <w:rPr>
          <w:rFonts w:ascii="Arial" w:hAnsi="Arial" w:cs="Arial"/>
          <w:sz w:val="18"/>
          <w:szCs w:val="18"/>
        </w:rPr>
        <w:t xml:space="preserve">. </w:t>
      </w:r>
      <w:r w:rsidRPr="008D6998">
        <w:rPr>
          <w:rFonts w:ascii="Arial" w:hAnsi="Arial" w:cs="Arial"/>
          <w:sz w:val="18"/>
          <w:szCs w:val="18"/>
        </w:rPr>
        <w:t xml:space="preserve">En este caso, la capacidad del usuario para transferir el Producto de </w:t>
      </w:r>
      <w:r w:rsidR="00E92F63" w:rsidRPr="008D6998">
        <w:rPr>
          <w:rFonts w:ascii="Arial" w:hAnsi="Arial" w:cs="Arial"/>
          <w:sz w:val="18"/>
          <w:szCs w:val="18"/>
        </w:rPr>
        <w:t xml:space="preserve">Software </w:t>
      </w:r>
      <w:r w:rsidRPr="008D6998">
        <w:rPr>
          <w:rFonts w:ascii="Arial" w:hAnsi="Arial" w:cs="Arial"/>
          <w:sz w:val="18"/>
          <w:szCs w:val="18"/>
        </w:rPr>
        <w:t>en la forma permitida en los párrafos</w:t>
      </w:r>
      <w:r w:rsidR="00E92F63" w:rsidRPr="008D6998">
        <w:rPr>
          <w:rFonts w:ascii="Arial" w:hAnsi="Arial" w:cs="Arial"/>
          <w:sz w:val="18"/>
          <w:szCs w:val="18"/>
        </w:rPr>
        <w:t xml:space="preserve"> </w:t>
      </w:r>
      <w:r w:rsidR="00DC6A18" w:rsidRPr="008D6998">
        <w:rPr>
          <w:rFonts w:ascii="Arial" w:hAnsi="Arial" w:cs="Arial"/>
          <w:sz w:val="18"/>
          <w:szCs w:val="18"/>
        </w:rPr>
        <w:t>2.1 (</w:t>
      </w:r>
      <w:r w:rsidR="00E92F63" w:rsidRPr="008D6998">
        <w:rPr>
          <w:rFonts w:ascii="Arial" w:hAnsi="Arial" w:cs="Arial"/>
          <w:sz w:val="18"/>
          <w:szCs w:val="18"/>
        </w:rPr>
        <w:t xml:space="preserve">b) </w:t>
      </w:r>
      <w:r w:rsidRPr="008D6998">
        <w:rPr>
          <w:rFonts w:ascii="Arial" w:hAnsi="Arial" w:cs="Arial"/>
          <w:sz w:val="18"/>
          <w:szCs w:val="18"/>
        </w:rPr>
        <w:t xml:space="preserve">y </w:t>
      </w:r>
      <w:r w:rsidR="00E92F63" w:rsidRPr="008D6998">
        <w:rPr>
          <w:rFonts w:ascii="Arial" w:hAnsi="Arial" w:cs="Arial"/>
          <w:sz w:val="18"/>
          <w:szCs w:val="18"/>
        </w:rPr>
        <w:t>(c) a</w:t>
      </w:r>
      <w:r w:rsidRPr="008D6998">
        <w:rPr>
          <w:rFonts w:ascii="Arial" w:hAnsi="Arial" w:cs="Arial"/>
          <w:sz w:val="18"/>
          <w:szCs w:val="18"/>
        </w:rPr>
        <w:t>nteriores no será posible cuando se haya alcanzado el número máximo de activaciones del Producto de Software permitidas.</w:t>
      </w:r>
    </w:p>
    <w:p w:rsidR="00E92F63" w:rsidRPr="008D6998" w:rsidRDefault="00E92F63" w:rsidP="00BB1DE0">
      <w:pPr>
        <w:spacing w:line="360" w:lineRule="auto"/>
        <w:jc w:val="both"/>
        <w:rPr>
          <w:rFonts w:ascii="Arial" w:hAnsi="Arial" w:cs="Arial"/>
          <w:sz w:val="18"/>
          <w:szCs w:val="18"/>
        </w:rPr>
      </w:pPr>
    </w:p>
    <w:p w:rsidR="005D423F" w:rsidRPr="008D6998" w:rsidRDefault="00BC1866" w:rsidP="00BB1DE0">
      <w:pPr>
        <w:spacing w:line="360" w:lineRule="auto"/>
        <w:jc w:val="both"/>
        <w:outlineLvl w:val="0"/>
        <w:rPr>
          <w:rFonts w:ascii="Arial" w:hAnsi="Arial" w:cs="Arial"/>
          <w:b/>
          <w:sz w:val="18"/>
          <w:szCs w:val="18"/>
        </w:rPr>
      </w:pPr>
      <w:r w:rsidRPr="008D6998">
        <w:rPr>
          <w:rFonts w:ascii="Arial" w:hAnsi="Arial" w:cs="Arial"/>
          <w:b/>
          <w:sz w:val="18"/>
          <w:szCs w:val="18"/>
        </w:rPr>
        <w:t>3</w:t>
      </w:r>
      <w:r w:rsidR="005D423F" w:rsidRPr="008D6998">
        <w:rPr>
          <w:rFonts w:ascii="Arial" w:hAnsi="Arial" w:cs="Arial"/>
          <w:b/>
          <w:sz w:val="18"/>
          <w:szCs w:val="18"/>
        </w:rPr>
        <w:t>. Restric</w:t>
      </w:r>
      <w:r w:rsidR="00771868" w:rsidRPr="008D6998">
        <w:rPr>
          <w:rFonts w:ascii="Arial" w:hAnsi="Arial" w:cs="Arial"/>
          <w:b/>
          <w:sz w:val="18"/>
          <w:szCs w:val="18"/>
        </w:rPr>
        <w:t>ciones</w:t>
      </w:r>
    </w:p>
    <w:p w:rsidR="004346DC" w:rsidRPr="008D6998" w:rsidRDefault="004346DC" w:rsidP="00BB1DE0">
      <w:pPr>
        <w:spacing w:line="360" w:lineRule="auto"/>
        <w:jc w:val="both"/>
        <w:outlineLvl w:val="0"/>
        <w:rPr>
          <w:rFonts w:ascii="Arial" w:hAnsi="Arial" w:cs="Arial"/>
          <w:b/>
          <w:sz w:val="18"/>
          <w:szCs w:val="18"/>
        </w:rPr>
      </w:pPr>
    </w:p>
    <w:p w:rsidR="005D423F" w:rsidRPr="008D6998" w:rsidRDefault="00771868" w:rsidP="00BB1DE0">
      <w:pPr>
        <w:spacing w:line="360" w:lineRule="auto"/>
        <w:jc w:val="both"/>
        <w:rPr>
          <w:rFonts w:ascii="Arial" w:hAnsi="Arial" w:cs="Arial"/>
          <w:sz w:val="18"/>
          <w:szCs w:val="18"/>
        </w:rPr>
      </w:pPr>
      <w:r w:rsidRPr="008D6998">
        <w:rPr>
          <w:rFonts w:ascii="Arial" w:hAnsi="Arial" w:cs="Arial"/>
          <w:sz w:val="18"/>
          <w:szCs w:val="18"/>
        </w:rPr>
        <w:t>El usuario no tiene permitido</w:t>
      </w:r>
      <w:r w:rsidR="005D423F" w:rsidRPr="008D6998">
        <w:rPr>
          <w:rFonts w:ascii="Arial" w:hAnsi="Arial" w:cs="Arial"/>
          <w:sz w:val="18"/>
          <w:szCs w:val="18"/>
        </w:rPr>
        <w:t>:</w:t>
      </w:r>
    </w:p>
    <w:p w:rsidR="004346DC" w:rsidRPr="008D6998" w:rsidRDefault="004346DC" w:rsidP="00BB1DE0">
      <w:pPr>
        <w:spacing w:line="360" w:lineRule="auto"/>
        <w:jc w:val="both"/>
        <w:rPr>
          <w:rFonts w:ascii="Arial" w:hAnsi="Arial" w:cs="Arial"/>
          <w:sz w:val="18"/>
          <w:szCs w:val="18"/>
        </w:rPr>
      </w:pPr>
    </w:p>
    <w:p w:rsidR="007E2F8B" w:rsidRPr="008D6998" w:rsidRDefault="00771868" w:rsidP="001A2B5C">
      <w:pPr>
        <w:pStyle w:val="ListParagraph"/>
        <w:numPr>
          <w:ilvl w:val="0"/>
          <w:numId w:val="4"/>
        </w:numPr>
        <w:spacing w:line="360" w:lineRule="auto"/>
        <w:ind w:left="426"/>
        <w:jc w:val="both"/>
        <w:rPr>
          <w:rFonts w:ascii="Arial" w:hAnsi="Arial" w:cs="Arial"/>
          <w:sz w:val="18"/>
          <w:szCs w:val="18"/>
        </w:rPr>
      </w:pPr>
      <w:r w:rsidRPr="008D6998">
        <w:rPr>
          <w:rFonts w:ascii="Arial" w:hAnsi="Arial" w:cs="Arial"/>
          <w:sz w:val="18"/>
          <w:szCs w:val="18"/>
        </w:rPr>
        <w:t xml:space="preserve">Hacer uso comercial o explotar el Producto de </w:t>
      </w:r>
      <w:r w:rsidR="006E0A2B" w:rsidRPr="008D6998">
        <w:rPr>
          <w:rFonts w:ascii="Arial" w:hAnsi="Arial" w:cs="Arial"/>
          <w:sz w:val="18"/>
          <w:szCs w:val="18"/>
        </w:rPr>
        <w:t xml:space="preserve">Software </w:t>
      </w:r>
      <w:r w:rsidRPr="008D6998">
        <w:rPr>
          <w:rFonts w:ascii="Arial" w:hAnsi="Arial" w:cs="Arial"/>
          <w:sz w:val="18"/>
          <w:szCs w:val="18"/>
        </w:rPr>
        <w:t>en forma alguna</w:t>
      </w:r>
      <w:r w:rsidR="006E0A2B" w:rsidRPr="008D6998">
        <w:rPr>
          <w:rFonts w:ascii="Arial" w:hAnsi="Arial" w:cs="Arial"/>
          <w:sz w:val="18"/>
          <w:szCs w:val="18"/>
        </w:rPr>
        <w:t>;</w:t>
      </w:r>
    </w:p>
    <w:p w:rsidR="007E2F8B" w:rsidRPr="008D6998" w:rsidRDefault="007E2F8B" w:rsidP="001A2B5C">
      <w:pPr>
        <w:pStyle w:val="ListParagraph"/>
        <w:spacing w:line="360" w:lineRule="auto"/>
        <w:ind w:left="426"/>
        <w:jc w:val="both"/>
        <w:rPr>
          <w:rFonts w:ascii="Arial" w:hAnsi="Arial" w:cs="Arial"/>
          <w:sz w:val="18"/>
          <w:szCs w:val="18"/>
        </w:rPr>
      </w:pPr>
    </w:p>
    <w:p w:rsidR="007E2F8B" w:rsidRPr="008D6998" w:rsidRDefault="00771868" w:rsidP="001A2B5C">
      <w:pPr>
        <w:pStyle w:val="ListParagraph"/>
        <w:numPr>
          <w:ilvl w:val="0"/>
          <w:numId w:val="4"/>
        </w:numPr>
        <w:spacing w:line="360" w:lineRule="auto"/>
        <w:ind w:left="426"/>
        <w:jc w:val="both"/>
        <w:rPr>
          <w:rFonts w:ascii="Arial" w:hAnsi="Arial" w:cs="Arial"/>
          <w:sz w:val="18"/>
          <w:szCs w:val="18"/>
        </w:rPr>
      </w:pPr>
      <w:r w:rsidRPr="008D6998">
        <w:rPr>
          <w:rFonts w:ascii="Arial" w:hAnsi="Arial" w:cs="Arial"/>
          <w:sz w:val="18"/>
          <w:szCs w:val="18"/>
        </w:rPr>
        <w:t>instalar</w:t>
      </w:r>
      <w:r w:rsidR="006E0A2B" w:rsidRPr="008D6998">
        <w:rPr>
          <w:rFonts w:ascii="Arial" w:hAnsi="Arial" w:cs="Arial"/>
          <w:sz w:val="18"/>
          <w:szCs w:val="18"/>
        </w:rPr>
        <w:t xml:space="preserve"> o</w:t>
      </w:r>
      <w:r w:rsidRPr="008D6998">
        <w:rPr>
          <w:rFonts w:ascii="Arial" w:hAnsi="Arial" w:cs="Arial"/>
          <w:sz w:val="18"/>
          <w:szCs w:val="18"/>
        </w:rPr>
        <w:t xml:space="preserve"> utilizar el Producto de </w:t>
      </w:r>
      <w:r w:rsidR="006E0A2B" w:rsidRPr="008D6998">
        <w:rPr>
          <w:rFonts w:ascii="Arial" w:hAnsi="Arial" w:cs="Arial"/>
          <w:sz w:val="18"/>
          <w:szCs w:val="18"/>
        </w:rPr>
        <w:t>Software</w:t>
      </w:r>
      <w:r w:rsidRPr="008D6998">
        <w:rPr>
          <w:rFonts w:ascii="Arial" w:hAnsi="Arial" w:cs="Arial"/>
          <w:sz w:val="18"/>
          <w:szCs w:val="18"/>
        </w:rPr>
        <w:t xml:space="preserve"> en un servidor de red</w:t>
      </w:r>
      <w:r w:rsidR="006E0A2B" w:rsidRPr="008D6998">
        <w:rPr>
          <w:rFonts w:ascii="Arial" w:hAnsi="Arial" w:cs="Arial"/>
          <w:sz w:val="18"/>
          <w:szCs w:val="18"/>
        </w:rPr>
        <w:t xml:space="preserve">, </w:t>
      </w:r>
      <w:r w:rsidRPr="008D6998">
        <w:rPr>
          <w:rFonts w:ascii="Arial" w:hAnsi="Arial" w:cs="Arial"/>
          <w:sz w:val="18"/>
          <w:szCs w:val="18"/>
        </w:rPr>
        <w:t>acuerdo multiusuario</w:t>
      </w:r>
      <w:r w:rsidR="006E0A2B" w:rsidRPr="008D6998">
        <w:rPr>
          <w:rFonts w:ascii="Arial" w:hAnsi="Arial" w:cs="Arial"/>
          <w:sz w:val="18"/>
          <w:szCs w:val="18"/>
        </w:rPr>
        <w:t xml:space="preserve"> o</w:t>
      </w:r>
      <w:r w:rsidRPr="008D6998">
        <w:rPr>
          <w:rFonts w:ascii="Arial" w:hAnsi="Arial" w:cs="Arial"/>
          <w:sz w:val="18"/>
          <w:szCs w:val="18"/>
        </w:rPr>
        <w:t xml:space="preserve"> acceso remoto con la intención de distribuirlo a uno </w:t>
      </w:r>
      <w:r w:rsidR="006E0A2B" w:rsidRPr="008D6998">
        <w:rPr>
          <w:rFonts w:ascii="Arial" w:hAnsi="Arial" w:cs="Arial"/>
          <w:sz w:val="18"/>
          <w:szCs w:val="18"/>
        </w:rPr>
        <w:t>(1) o</w:t>
      </w:r>
      <w:r w:rsidRPr="008D6998">
        <w:rPr>
          <w:rFonts w:ascii="Arial" w:hAnsi="Arial" w:cs="Arial"/>
          <w:sz w:val="18"/>
          <w:szCs w:val="18"/>
        </w:rPr>
        <w:t xml:space="preserve"> más ordenadores conectados a dicha red</w:t>
      </w:r>
      <w:r w:rsidR="006E0A2B" w:rsidRPr="008D6998">
        <w:rPr>
          <w:rFonts w:ascii="Arial" w:hAnsi="Arial" w:cs="Arial"/>
          <w:sz w:val="18"/>
          <w:szCs w:val="18"/>
        </w:rPr>
        <w:t xml:space="preserve"> o</w:t>
      </w:r>
      <w:r w:rsidRPr="008D6998">
        <w:rPr>
          <w:rFonts w:ascii="Arial" w:hAnsi="Arial" w:cs="Arial"/>
          <w:sz w:val="18"/>
          <w:szCs w:val="18"/>
        </w:rPr>
        <w:t xml:space="preserve"> </w:t>
      </w:r>
      <w:r w:rsidR="00AE2939" w:rsidRPr="008D6998">
        <w:rPr>
          <w:rFonts w:ascii="Arial" w:hAnsi="Arial" w:cs="Arial"/>
          <w:sz w:val="18"/>
          <w:szCs w:val="18"/>
        </w:rPr>
        <w:t xml:space="preserve">efectuar dicha distribución o de cualquier otro modo hacer disponible una copia del Producto de </w:t>
      </w:r>
      <w:r w:rsidR="006E0A2B" w:rsidRPr="008D6998">
        <w:rPr>
          <w:rFonts w:ascii="Arial" w:hAnsi="Arial" w:cs="Arial"/>
          <w:sz w:val="18"/>
          <w:szCs w:val="18"/>
        </w:rPr>
        <w:t xml:space="preserve">Software </w:t>
      </w:r>
      <w:r w:rsidR="00AE2939" w:rsidRPr="008D6998">
        <w:rPr>
          <w:rFonts w:ascii="Arial" w:hAnsi="Arial" w:cs="Arial"/>
          <w:sz w:val="18"/>
          <w:szCs w:val="18"/>
        </w:rPr>
        <w:t>en modo alguno o por cualquier medio por el cual pudiera ser utilizado por múltiples usuarios</w:t>
      </w:r>
      <w:r w:rsidR="006E0A2B" w:rsidRPr="008D6998">
        <w:rPr>
          <w:rFonts w:ascii="Arial" w:hAnsi="Arial" w:cs="Arial"/>
          <w:sz w:val="18"/>
          <w:szCs w:val="18"/>
        </w:rPr>
        <w:t>;</w:t>
      </w:r>
    </w:p>
    <w:p w:rsidR="004346DC" w:rsidRPr="008D6998" w:rsidRDefault="004346DC" w:rsidP="00BB1DE0">
      <w:pPr>
        <w:spacing w:line="360" w:lineRule="auto"/>
        <w:jc w:val="both"/>
        <w:rPr>
          <w:rFonts w:ascii="Arial" w:hAnsi="Arial" w:cs="Arial"/>
          <w:sz w:val="18"/>
          <w:szCs w:val="18"/>
        </w:rPr>
      </w:pPr>
    </w:p>
    <w:p w:rsidR="00FF2D5E" w:rsidRPr="008D6998" w:rsidRDefault="005D423F" w:rsidP="00BB1DE0">
      <w:pPr>
        <w:spacing w:line="360" w:lineRule="auto"/>
        <w:jc w:val="both"/>
        <w:rPr>
          <w:rFonts w:ascii="Arial" w:hAnsi="Arial" w:cs="Arial"/>
          <w:sz w:val="18"/>
          <w:szCs w:val="18"/>
        </w:rPr>
      </w:pPr>
      <w:r w:rsidRPr="008D6998">
        <w:rPr>
          <w:rFonts w:ascii="Arial" w:hAnsi="Arial" w:cs="Arial"/>
          <w:sz w:val="18"/>
          <w:szCs w:val="18"/>
        </w:rPr>
        <w:t>(</w:t>
      </w:r>
      <w:r w:rsidR="00FC665C" w:rsidRPr="008D6998">
        <w:rPr>
          <w:rFonts w:ascii="Arial" w:hAnsi="Arial" w:cs="Arial"/>
          <w:sz w:val="18"/>
          <w:szCs w:val="18"/>
        </w:rPr>
        <w:t>c</w:t>
      </w:r>
      <w:r w:rsidRPr="008D6998">
        <w:rPr>
          <w:rFonts w:ascii="Arial" w:hAnsi="Arial" w:cs="Arial"/>
          <w:sz w:val="18"/>
          <w:szCs w:val="18"/>
        </w:rPr>
        <w:t xml:space="preserve">) </w:t>
      </w:r>
      <w:r w:rsidR="00AE2939" w:rsidRPr="008D6998">
        <w:rPr>
          <w:rFonts w:ascii="Arial" w:hAnsi="Arial" w:cs="Arial"/>
          <w:sz w:val="18"/>
          <w:szCs w:val="18"/>
        </w:rPr>
        <w:t xml:space="preserve">sin una licencia adicional separada de </w:t>
      </w:r>
      <w:r w:rsidR="0029590A" w:rsidRPr="008D6998">
        <w:rPr>
          <w:rFonts w:ascii="Arial" w:hAnsi="Arial" w:cs="Arial"/>
          <w:sz w:val="18"/>
          <w:szCs w:val="18"/>
        </w:rPr>
        <w:t>Square Enix,</w:t>
      </w:r>
      <w:r w:rsidR="00AE2939" w:rsidRPr="008D6998">
        <w:rPr>
          <w:rFonts w:ascii="Arial" w:hAnsi="Arial" w:cs="Arial"/>
          <w:sz w:val="18"/>
          <w:szCs w:val="18"/>
        </w:rPr>
        <w:t xml:space="preserve"> utilizar o permitir que el Producto de </w:t>
      </w:r>
      <w:r w:rsidR="0029590A" w:rsidRPr="008D6998">
        <w:rPr>
          <w:rFonts w:ascii="Arial" w:hAnsi="Arial" w:cs="Arial"/>
          <w:sz w:val="18"/>
          <w:szCs w:val="18"/>
        </w:rPr>
        <w:t xml:space="preserve">Software </w:t>
      </w:r>
      <w:r w:rsidR="00AE2939" w:rsidRPr="008D6998">
        <w:rPr>
          <w:rFonts w:ascii="Arial" w:hAnsi="Arial" w:cs="Arial"/>
          <w:sz w:val="18"/>
          <w:szCs w:val="18"/>
        </w:rPr>
        <w:t>se utilice en más de un CPU, consola de juego, dispositivo manual o PDA personal a la misma vez</w:t>
      </w:r>
      <w:r w:rsidR="0029590A" w:rsidRPr="008D6998">
        <w:rPr>
          <w:rFonts w:ascii="Arial" w:hAnsi="Arial" w:cs="Arial"/>
          <w:sz w:val="18"/>
          <w:szCs w:val="18"/>
        </w:rPr>
        <w:t>;</w:t>
      </w:r>
      <w:r w:rsidR="00FF2D5E" w:rsidRPr="008D6998">
        <w:rPr>
          <w:rFonts w:ascii="Arial" w:hAnsi="Arial" w:cs="Arial"/>
          <w:sz w:val="18"/>
          <w:szCs w:val="18"/>
        </w:rPr>
        <w:t xml:space="preserve"> </w:t>
      </w:r>
    </w:p>
    <w:p w:rsidR="00FF2D5E" w:rsidRPr="008D6998" w:rsidRDefault="00FF2D5E" w:rsidP="00BB1DE0">
      <w:pPr>
        <w:spacing w:line="360" w:lineRule="auto"/>
        <w:jc w:val="both"/>
        <w:rPr>
          <w:rFonts w:ascii="Arial" w:hAnsi="Arial" w:cs="Arial"/>
          <w:sz w:val="18"/>
          <w:szCs w:val="18"/>
        </w:rPr>
      </w:pPr>
    </w:p>
    <w:p w:rsidR="005D423F" w:rsidRPr="008D6998" w:rsidRDefault="00FC665C" w:rsidP="00BB1DE0">
      <w:pPr>
        <w:spacing w:line="360" w:lineRule="auto"/>
        <w:jc w:val="both"/>
        <w:rPr>
          <w:rFonts w:ascii="Arial" w:hAnsi="Arial" w:cs="Arial"/>
          <w:sz w:val="18"/>
          <w:szCs w:val="18"/>
        </w:rPr>
      </w:pPr>
      <w:r w:rsidRPr="008D6998">
        <w:rPr>
          <w:rFonts w:ascii="Arial" w:hAnsi="Arial" w:cs="Arial"/>
          <w:sz w:val="18"/>
          <w:szCs w:val="18"/>
        </w:rPr>
        <w:t>(d</w:t>
      </w:r>
      <w:r w:rsidR="00FF2D5E" w:rsidRPr="008D6998">
        <w:rPr>
          <w:rFonts w:ascii="Arial" w:hAnsi="Arial" w:cs="Arial"/>
          <w:sz w:val="18"/>
          <w:szCs w:val="18"/>
        </w:rPr>
        <w:t xml:space="preserve">) </w:t>
      </w:r>
      <w:r w:rsidR="005D423F" w:rsidRPr="008D6998">
        <w:rPr>
          <w:rFonts w:ascii="Arial" w:hAnsi="Arial" w:cs="Arial"/>
          <w:sz w:val="18"/>
          <w:szCs w:val="18"/>
        </w:rPr>
        <w:t>except</w:t>
      </w:r>
      <w:r w:rsidR="00AE2939" w:rsidRPr="008D6998">
        <w:rPr>
          <w:rFonts w:ascii="Arial" w:hAnsi="Arial" w:cs="Arial"/>
          <w:sz w:val="18"/>
          <w:szCs w:val="18"/>
        </w:rPr>
        <w:t xml:space="preserve">o como expresamente permitido por este </w:t>
      </w:r>
      <w:r w:rsidR="005D423F" w:rsidRPr="008D6998">
        <w:rPr>
          <w:rFonts w:ascii="Arial" w:hAnsi="Arial" w:cs="Arial"/>
          <w:sz w:val="18"/>
          <w:szCs w:val="18"/>
        </w:rPr>
        <w:t xml:space="preserve">EULA </w:t>
      </w:r>
      <w:r w:rsidR="00AE2939" w:rsidRPr="008D6998">
        <w:rPr>
          <w:rFonts w:ascii="Arial" w:hAnsi="Arial" w:cs="Arial"/>
          <w:sz w:val="18"/>
          <w:szCs w:val="18"/>
        </w:rPr>
        <w:t>y con la salvedad y hasta el punto y bajo las circunstancias expresamente permitidas por la ley aplicable</w:t>
      </w:r>
      <w:r w:rsidR="005D423F" w:rsidRPr="008D6998">
        <w:rPr>
          <w:rFonts w:ascii="Arial" w:hAnsi="Arial" w:cs="Arial"/>
          <w:sz w:val="18"/>
          <w:szCs w:val="18"/>
        </w:rPr>
        <w:t xml:space="preserve">, </w:t>
      </w:r>
      <w:r w:rsidR="00AE2939" w:rsidRPr="008D6998">
        <w:rPr>
          <w:rFonts w:ascii="Arial" w:hAnsi="Arial" w:cs="Arial"/>
          <w:sz w:val="18"/>
          <w:szCs w:val="18"/>
        </w:rPr>
        <w:t xml:space="preserve">alquilar, arrendar, </w:t>
      </w:r>
      <w:proofErr w:type="spellStart"/>
      <w:r w:rsidR="00AE2939" w:rsidRPr="008D6998">
        <w:rPr>
          <w:rFonts w:ascii="Arial" w:hAnsi="Arial" w:cs="Arial"/>
          <w:sz w:val="18"/>
          <w:szCs w:val="18"/>
        </w:rPr>
        <w:t>sublicenciar</w:t>
      </w:r>
      <w:proofErr w:type="spellEnd"/>
      <w:r w:rsidR="005D423F" w:rsidRPr="008D6998">
        <w:rPr>
          <w:rFonts w:ascii="Arial" w:hAnsi="Arial" w:cs="Arial"/>
          <w:sz w:val="18"/>
          <w:szCs w:val="18"/>
        </w:rPr>
        <w:t xml:space="preserve">, </w:t>
      </w:r>
      <w:r w:rsidR="00AE2939" w:rsidRPr="008D6998">
        <w:rPr>
          <w:rFonts w:ascii="Arial" w:hAnsi="Arial" w:cs="Arial"/>
          <w:sz w:val="18"/>
          <w:szCs w:val="18"/>
        </w:rPr>
        <w:t>prestar</w:t>
      </w:r>
      <w:r w:rsidR="005D423F" w:rsidRPr="008D6998">
        <w:rPr>
          <w:rFonts w:ascii="Arial" w:hAnsi="Arial" w:cs="Arial"/>
          <w:sz w:val="18"/>
          <w:szCs w:val="18"/>
        </w:rPr>
        <w:t>, explo</w:t>
      </w:r>
      <w:r w:rsidR="00AE2939" w:rsidRPr="008D6998">
        <w:rPr>
          <w:rFonts w:ascii="Arial" w:hAnsi="Arial" w:cs="Arial"/>
          <w:sz w:val="18"/>
          <w:szCs w:val="18"/>
        </w:rPr>
        <w:t>tar por beneficio o ganancia</w:t>
      </w:r>
      <w:r w:rsidR="005D423F" w:rsidRPr="008D6998">
        <w:rPr>
          <w:rFonts w:ascii="Arial" w:hAnsi="Arial" w:cs="Arial"/>
          <w:sz w:val="18"/>
          <w:szCs w:val="18"/>
        </w:rPr>
        <w:t>, cop</w:t>
      </w:r>
      <w:r w:rsidR="00AE2939" w:rsidRPr="008D6998">
        <w:rPr>
          <w:rFonts w:ascii="Arial" w:hAnsi="Arial" w:cs="Arial"/>
          <w:sz w:val="18"/>
          <w:szCs w:val="18"/>
        </w:rPr>
        <w:t>iar</w:t>
      </w:r>
      <w:r w:rsidR="005D423F" w:rsidRPr="008D6998">
        <w:rPr>
          <w:rFonts w:ascii="Arial" w:hAnsi="Arial" w:cs="Arial"/>
          <w:sz w:val="18"/>
          <w:szCs w:val="18"/>
        </w:rPr>
        <w:t>, modif</w:t>
      </w:r>
      <w:r w:rsidR="00AE2939" w:rsidRPr="008D6998">
        <w:rPr>
          <w:rFonts w:ascii="Arial" w:hAnsi="Arial" w:cs="Arial"/>
          <w:sz w:val="18"/>
          <w:szCs w:val="18"/>
        </w:rPr>
        <w:t>icar</w:t>
      </w:r>
      <w:r w:rsidR="005D423F" w:rsidRPr="008D6998">
        <w:rPr>
          <w:rFonts w:ascii="Arial" w:hAnsi="Arial" w:cs="Arial"/>
          <w:sz w:val="18"/>
          <w:szCs w:val="18"/>
        </w:rPr>
        <w:t>, adapt</w:t>
      </w:r>
      <w:r w:rsidR="00AE2939" w:rsidRPr="008D6998">
        <w:rPr>
          <w:rFonts w:ascii="Arial" w:hAnsi="Arial" w:cs="Arial"/>
          <w:sz w:val="18"/>
          <w:szCs w:val="18"/>
        </w:rPr>
        <w:t>ar</w:t>
      </w:r>
      <w:r w:rsidR="005D423F" w:rsidRPr="008D6998">
        <w:rPr>
          <w:rFonts w:ascii="Arial" w:hAnsi="Arial" w:cs="Arial"/>
          <w:sz w:val="18"/>
          <w:szCs w:val="18"/>
        </w:rPr>
        <w:t xml:space="preserve">, </w:t>
      </w:r>
      <w:r w:rsidR="00AE2939" w:rsidRPr="008D6998">
        <w:rPr>
          <w:rFonts w:ascii="Arial" w:hAnsi="Arial" w:cs="Arial"/>
          <w:sz w:val="18"/>
          <w:szCs w:val="18"/>
        </w:rPr>
        <w:t>fusionar</w:t>
      </w:r>
      <w:r w:rsidR="005D423F" w:rsidRPr="002A2266">
        <w:rPr>
          <w:rFonts w:ascii="Arial" w:hAnsi="Arial" w:cs="Arial"/>
          <w:sz w:val="18"/>
          <w:szCs w:val="18"/>
        </w:rPr>
        <w:t>, tra</w:t>
      </w:r>
      <w:r w:rsidR="00AE2939" w:rsidRPr="002A2266">
        <w:rPr>
          <w:rFonts w:ascii="Arial" w:hAnsi="Arial" w:cs="Arial"/>
          <w:sz w:val="18"/>
          <w:szCs w:val="18"/>
        </w:rPr>
        <w:t>ducir</w:t>
      </w:r>
      <w:r w:rsidR="005D423F" w:rsidRPr="002A2266">
        <w:rPr>
          <w:rFonts w:ascii="Arial" w:hAnsi="Arial" w:cs="Arial"/>
          <w:sz w:val="18"/>
          <w:szCs w:val="18"/>
        </w:rPr>
        <w:t>, us</w:t>
      </w:r>
      <w:r w:rsidR="00AE2939" w:rsidRPr="002A2266">
        <w:rPr>
          <w:rFonts w:ascii="Arial" w:hAnsi="Arial" w:cs="Arial"/>
          <w:sz w:val="18"/>
          <w:szCs w:val="18"/>
        </w:rPr>
        <w:t>ar</w:t>
      </w:r>
      <w:r w:rsidR="005D423F" w:rsidRPr="008D6998">
        <w:rPr>
          <w:rFonts w:ascii="Arial" w:hAnsi="Arial" w:cs="Arial"/>
          <w:sz w:val="18"/>
          <w:szCs w:val="18"/>
        </w:rPr>
        <w:t>, reproduc</w:t>
      </w:r>
      <w:r w:rsidR="00AE2939" w:rsidRPr="008D6998">
        <w:rPr>
          <w:rFonts w:ascii="Arial" w:hAnsi="Arial" w:cs="Arial"/>
          <w:sz w:val="18"/>
          <w:szCs w:val="18"/>
        </w:rPr>
        <w:t>ir</w:t>
      </w:r>
      <w:r w:rsidR="00DE1C0A" w:rsidRPr="008D6998">
        <w:rPr>
          <w:rFonts w:ascii="Arial" w:hAnsi="Arial" w:cs="Arial"/>
          <w:sz w:val="18"/>
          <w:szCs w:val="18"/>
        </w:rPr>
        <w:t>, distribu</w:t>
      </w:r>
      <w:r w:rsidR="00AE2939" w:rsidRPr="008D6998">
        <w:rPr>
          <w:rFonts w:ascii="Arial" w:hAnsi="Arial" w:cs="Arial"/>
          <w:sz w:val="18"/>
          <w:szCs w:val="18"/>
        </w:rPr>
        <w:t>ir</w:t>
      </w:r>
      <w:r w:rsidR="00161B9A" w:rsidRPr="008D6998">
        <w:rPr>
          <w:rFonts w:ascii="Arial" w:hAnsi="Arial" w:cs="Arial"/>
          <w:sz w:val="18"/>
          <w:szCs w:val="18"/>
        </w:rPr>
        <w:t xml:space="preserve">, </w:t>
      </w:r>
      <w:r w:rsidR="00BD43D6" w:rsidRPr="008D6998">
        <w:rPr>
          <w:rFonts w:ascii="Arial" w:hAnsi="Arial" w:cs="Arial"/>
          <w:sz w:val="18"/>
          <w:szCs w:val="18"/>
        </w:rPr>
        <w:t>difundir</w:t>
      </w:r>
      <w:r w:rsidR="00161B9A" w:rsidRPr="008D6998">
        <w:rPr>
          <w:rFonts w:ascii="Arial" w:hAnsi="Arial" w:cs="Arial"/>
          <w:sz w:val="18"/>
          <w:szCs w:val="18"/>
        </w:rPr>
        <w:t xml:space="preserve">, </w:t>
      </w:r>
      <w:r w:rsidR="00BD43D6" w:rsidRPr="008D6998">
        <w:rPr>
          <w:rFonts w:ascii="Arial" w:hAnsi="Arial" w:cs="Arial"/>
          <w:sz w:val="18"/>
          <w:szCs w:val="18"/>
        </w:rPr>
        <w:t>actuar públicamente</w:t>
      </w:r>
      <w:r w:rsidR="00D975DE" w:rsidRPr="008D6998">
        <w:rPr>
          <w:rFonts w:ascii="Arial" w:hAnsi="Arial" w:cs="Arial"/>
          <w:sz w:val="18"/>
          <w:szCs w:val="18"/>
        </w:rPr>
        <w:t xml:space="preserve">, </w:t>
      </w:r>
      <w:r w:rsidR="00BD43D6" w:rsidRPr="008D6998">
        <w:rPr>
          <w:rFonts w:ascii="Arial" w:hAnsi="Arial" w:cs="Arial"/>
          <w:sz w:val="18"/>
          <w:szCs w:val="18"/>
        </w:rPr>
        <w:t xml:space="preserve">almacenar en un sistema de recuperación de cualquier otro modo comerciar con el Producto de </w:t>
      </w:r>
      <w:r w:rsidR="005D423F" w:rsidRPr="008D6998">
        <w:rPr>
          <w:rFonts w:ascii="Arial" w:hAnsi="Arial" w:cs="Arial"/>
          <w:sz w:val="18"/>
          <w:szCs w:val="18"/>
        </w:rPr>
        <w:t xml:space="preserve">Software </w:t>
      </w:r>
      <w:r w:rsidR="00BD43D6" w:rsidRPr="008D6998">
        <w:rPr>
          <w:rFonts w:ascii="Arial" w:hAnsi="Arial" w:cs="Arial"/>
          <w:sz w:val="18"/>
          <w:szCs w:val="18"/>
        </w:rPr>
        <w:t>o con cualquier parte del mismo en el modo que fuere</w:t>
      </w:r>
      <w:r w:rsidR="004346DC" w:rsidRPr="008D6998">
        <w:rPr>
          <w:rFonts w:ascii="Arial" w:hAnsi="Arial" w:cs="Arial"/>
          <w:sz w:val="18"/>
          <w:szCs w:val="18"/>
        </w:rPr>
        <w:t>;</w:t>
      </w:r>
    </w:p>
    <w:p w:rsidR="00BC1866" w:rsidRPr="008D6998" w:rsidRDefault="00BC1866" w:rsidP="00BB1DE0">
      <w:pPr>
        <w:spacing w:line="360" w:lineRule="auto"/>
        <w:jc w:val="both"/>
        <w:rPr>
          <w:rFonts w:ascii="Arial" w:hAnsi="Arial" w:cs="Arial"/>
          <w:sz w:val="18"/>
          <w:szCs w:val="18"/>
        </w:rPr>
      </w:pPr>
    </w:p>
    <w:p w:rsidR="00BC1866" w:rsidRPr="008D6998" w:rsidRDefault="00BC1866" w:rsidP="00BB1DE0">
      <w:pPr>
        <w:spacing w:line="360" w:lineRule="auto"/>
        <w:jc w:val="both"/>
        <w:rPr>
          <w:rFonts w:ascii="Arial" w:hAnsi="Arial" w:cs="Arial"/>
          <w:sz w:val="18"/>
          <w:szCs w:val="18"/>
        </w:rPr>
      </w:pPr>
      <w:r w:rsidRPr="008D6998">
        <w:rPr>
          <w:rFonts w:ascii="Arial" w:hAnsi="Arial" w:cs="Arial"/>
          <w:sz w:val="18"/>
          <w:szCs w:val="18"/>
        </w:rPr>
        <w:t>(</w:t>
      </w:r>
      <w:r w:rsidR="00FC665C" w:rsidRPr="008D6998">
        <w:rPr>
          <w:rFonts w:ascii="Arial" w:hAnsi="Arial" w:cs="Arial"/>
          <w:sz w:val="18"/>
          <w:szCs w:val="18"/>
        </w:rPr>
        <w:t>e</w:t>
      </w:r>
      <w:r w:rsidRPr="008D6998">
        <w:rPr>
          <w:rFonts w:ascii="Arial" w:hAnsi="Arial" w:cs="Arial"/>
          <w:sz w:val="18"/>
          <w:szCs w:val="18"/>
        </w:rPr>
        <w:t xml:space="preserve">) </w:t>
      </w:r>
      <w:r w:rsidR="00F254B2" w:rsidRPr="008D6998">
        <w:rPr>
          <w:rFonts w:ascii="Arial" w:hAnsi="Arial" w:cs="Arial"/>
          <w:sz w:val="18"/>
          <w:szCs w:val="18"/>
        </w:rPr>
        <w:t>except</w:t>
      </w:r>
      <w:r w:rsidR="009E6FE2" w:rsidRPr="008D6998">
        <w:rPr>
          <w:rFonts w:ascii="Arial" w:hAnsi="Arial" w:cs="Arial"/>
          <w:sz w:val="18"/>
          <w:szCs w:val="18"/>
        </w:rPr>
        <w:t>o en la medida en la que lo permita expresamente la ley aplicable</w:t>
      </w:r>
      <w:r w:rsidR="00F254B2" w:rsidRPr="008D6998">
        <w:rPr>
          <w:rFonts w:ascii="Arial" w:hAnsi="Arial" w:cs="Arial"/>
          <w:sz w:val="18"/>
          <w:szCs w:val="18"/>
        </w:rPr>
        <w:t xml:space="preserve">, </w:t>
      </w:r>
      <w:r w:rsidR="009E6FE2" w:rsidRPr="008D6998">
        <w:rPr>
          <w:rFonts w:ascii="Arial" w:hAnsi="Arial" w:cs="Arial"/>
          <w:sz w:val="18"/>
          <w:szCs w:val="18"/>
        </w:rPr>
        <w:t>efectuar ingeniería inversa</w:t>
      </w:r>
      <w:r w:rsidRPr="008D6998">
        <w:rPr>
          <w:rFonts w:ascii="Arial" w:hAnsi="Arial" w:cs="Arial"/>
          <w:sz w:val="18"/>
          <w:szCs w:val="18"/>
        </w:rPr>
        <w:t>, deriv</w:t>
      </w:r>
      <w:r w:rsidR="009E6FE2" w:rsidRPr="008D6998">
        <w:rPr>
          <w:rFonts w:ascii="Arial" w:hAnsi="Arial" w:cs="Arial"/>
          <w:sz w:val="18"/>
          <w:szCs w:val="18"/>
        </w:rPr>
        <w:t xml:space="preserve">ar códigos fuente, modificar, descompilar, desarmar o crear obras derivadas basadas en la totalidad o en cualquier parte del Producto de </w:t>
      </w:r>
      <w:r w:rsidRPr="008D6998">
        <w:rPr>
          <w:rFonts w:ascii="Arial" w:hAnsi="Arial" w:cs="Arial"/>
          <w:sz w:val="18"/>
          <w:szCs w:val="18"/>
        </w:rPr>
        <w:t>Software</w:t>
      </w:r>
      <w:r w:rsidR="009E6FE2" w:rsidRPr="008D6998">
        <w:rPr>
          <w:rFonts w:ascii="Arial" w:hAnsi="Arial" w:cs="Arial"/>
          <w:sz w:val="18"/>
          <w:szCs w:val="18"/>
        </w:rPr>
        <w:t>. Cuando la ley aplicable permita expresamente cualquier acción de esta naturaleza</w:t>
      </w:r>
      <w:r w:rsidR="00687D57" w:rsidRPr="008D6998">
        <w:rPr>
          <w:rFonts w:ascii="Arial" w:hAnsi="Arial" w:cs="Arial"/>
          <w:sz w:val="18"/>
          <w:szCs w:val="18"/>
        </w:rPr>
        <w:t xml:space="preserve">, </w:t>
      </w:r>
      <w:r w:rsidR="009E6FE2" w:rsidRPr="008D6998">
        <w:rPr>
          <w:rFonts w:ascii="Arial" w:hAnsi="Arial" w:cs="Arial"/>
          <w:sz w:val="18"/>
          <w:szCs w:val="18"/>
        </w:rPr>
        <w:t xml:space="preserve">y cualquier modificación, adaptación o mejora legítima y todos los derechos de </w:t>
      </w:r>
      <w:r w:rsidR="00DC6A18" w:rsidRPr="008D6998">
        <w:rPr>
          <w:rFonts w:ascii="Arial" w:hAnsi="Arial" w:cs="Arial"/>
          <w:sz w:val="18"/>
          <w:szCs w:val="18"/>
        </w:rPr>
        <w:t>copyright</w:t>
      </w:r>
      <w:r w:rsidR="009E6FE2" w:rsidRPr="008D6998">
        <w:rPr>
          <w:rFonts w:ascii="Arial" w:hAnsi="Arial" w:cs="Arial"/>
          <w:sz w:val="18"/>
          <w:szCs w:val="18"/>
        </w:rPr>
        <w:t xml:space="preserve"> de los mismos se considerarán haber sido asignados a y serán la propiedad de</w:t>
      </w:r>
      <w:r w:rsidRPr="008D6998">
        <w:rPr>
          <w:rFonts w:ascii="Arial" w:hAnsi="Arial" w:cs="Arial"/>
          <w:sz w:val="18"/>
          <w:szCs w:val="18"/>
        </w:rPr>
        <w:t xml:space="preserve">, </w:t>
      </w:r>
      <w:r w:rsidR="009E6FE2" w:rsidRPr="008D6998">
        <w:rPr>
          <w:rFonts w:ascii="Arial" w:hAnsi="Arial" w:cs="Arial"/>
          <w:sz w:val="18"/>
          <w:szCs w:val="18"/>
        </w:rPr>
        <w:t xml:space="preserve">se investirán en y serán la propiedad exclusiva de </w:t>
      </w:r>
      <w:r w:rsidRPr="008D6998">
        <w:rPr>
          <w:rFonts w:ascii="Arial" w:hAnsi="Arial" w:cs="Arial"/>
          <w:sz w:val="18"/>
          <w:szCs w:val="18"/>
        </w:rPr>
        <w:t xml:space="preserve">SEL </w:t>
      </w:r>
      <w:r w:rsidR="009E6FE2" w:rsidRPr="008D6998">
        <w:rPr>
          <w:rFonts w:ascii="Arial" w:hAnsi="Arial" w:cs="Arial"/>
          <w:sz w:val="18"/>
          <w:szCs w:val="18"/>
        </w:rPr>
        <w:t>y</w:t>
      </w:r>
      <w:r w:rsidRPr="008D6998">
        <w:rPr>
          <w:rFonts w:ascii="Arial" w:hAnsi="Arial" w:cs="Arial"/>
          <w:sz w:val="18"/>
          <w:szCs w:val="18"/>
        </w:rPr>
        <w:t>/o</w:t>
      </w:r>
      <w:r w:rsidR="009E6FE2" w:rsidRPr="008D6998">
        <w:rPr>
          <w:rFonts w:ascii="Arial" w:hAnsi="Arial" w:cs="Arial"/>
          <w:sz w:val="18"/>
          <w:szCs w:val="18"/>
        </w:rPr>
        <w:t xml:space="preserve"> sus licenciantes en creación hasta </w:t>
      </w:r>
      <w:r w:rsidR="00644A4F" w:rsidRPr="008D6998">
        <w:rPr>
          <w:rFonts w:ascii="Arial" w:hAnsi="Arial" w:cs="Arial"/>
          <w:sz w:val="18"/>
          <w:szCs w:val="18"/>
        </w:rPr>
        <w:t>el máximo punto permitido por la ley y por el presente usted renuncia a todos o a cualquiera de los derechos en dichas creaciones</w:t>
      </w:r>
      <w:r w:rsidRPr="008D6998">
        <w:rPr>
          <w:rFonts w:ascii="Arial" w:hAnsi="Arial" w:cs="Arial"/>
          <w:sz w:val="18"/>
          <w:szCs w:val="18"/>
        </w:rPr>
        <w:t>;</w:t>
      </w:r>
    </w:p>
    <w:p w:rsidR="00BC1866" w:rsidRPr="008D6998" w:rsidRDefault="00BC1866" w:rsidP="00BB1DE0">
      <w:pPr>
        <w:spacing w:line="360" w:lineRule="auto"/>
        <w:jc w:val="both"/>
        <w:rPr>
          <w:rFonts w:ascii="Arial" w:hAnsi="Arial" w:cs="Arial"/>
          <w:sz w:val="18"/>
          <w:szCs w:val="18"/>
        </w:rPr>
      </w:pPr>
    </w:p>
    <w:p w:rsidR="00BC1866" w:rsidRPr="008D6998" w:rsidRDefault="00BC1866" w:rsidP="00BB1DE0">
      <w:pPr>
        <w:spacing w:line="360" w:lineRule="auto"/>
        <w:jc w:val="both"/>
        <w:rPr>
          <w:rFonts w:ascii="Arial" w:hAnsi="Arial" w:cs="Arial"/>
          <w:sz w:val="18"/>
          <w:szCs w:val="18"/>
        </w:rPr>
      </w:pPr>
      <w:r w:rsidRPr="008D6998">
        <w:rPr>
          <w:rFonts w:ascii="Arial" w:hAnsi="Arial" w:cs="Arial"/>
          <w:sz w:val="18"/>
          <w:szCs w:val="18"/>
        </w:rPr>
        <w:t>(</w:t>
      </w:r>
      <w:r w:rsidR="00FC665C" w:rsidRPr="008D6998">
        <w:rPr>
          <w:rFonts w:ascii="Arial" w:hAnsi="Arial" w:cs="Arial"/>
          <w:sz w:val="18"/>
          <w:szCs w:val="18"/>
        </w:rPr>
        <w:t>f</w:t>
      </w:r>
      <w:r w:rsidRPr="008D6998">
        <w:rPr>
          <w:rFonts w:ascii="Arial" w:hAnsi="Arial" w:cs="Arial"/>
          <w:sz w:val="18"/>
          <w:szCs w:val="18"/>
        </w:rPr>
        <w:t xml:space="preserve">) </w:t>
      </w:r>
      <w:r w:rsidR="00055596" w:rsidRPr="008D6998">
        <w:rPr>
          <w:rFonts w:ascii="Arial" w:hAnsi="Arial" w:cs="Arial"/>
          <w:sz w:val="18"/>
          <w:szCs w:val="18"/>
        </w:rPr>
        <w:t>eliminar</w:t>
      </w:r>
      <w:r w:rsidRPr="008D6998">
        <w:rPr>
          <w:rFonts w:ascii="Arial" w:hAnsi="Arial" w:cs="Arial"/>
          <w:sz w:val="18"/>
          <w:szCs w:val="18"/>
        </w:rPr>
        <w:t xml:space="preserve">, </w:t>
      </w:r>
      <w:r w:rsidR="00055596" w:rsidRPr="008D6998">
        <w:rPr>
          <w:rFonts w:ascii="Arial" w:hAnsi="Arial" w:cs="Arial"/>
          <w:sz w:val="18"/>
          <w:szCs w:val="18"/>
        </w:rPr>
        <w:t xml:space="preserve">deshabilitar o evitar cualquier protección de seguridad o medida técnica que controle el acceso al Producto de </w:t>
      </w:r>
      <w:r w:rsidRPr="008D6998">
        <w:rPr>
          <w:rFonts w:ascii="Arial" w:hAnsi="Arial" w:cs="Arial"/>
          <w:sz w:val="18"/>
          <w:szCs w:val="18"/>
        </w:rPr>
        <w:t xml:space="preserve">Software </w:t>
      </w:r>
      <w:r w:rsidR="00055596" w:rsidRPr="008D6998">
        <w:rPr>
          <w:rFonts w:ascii="Arial" w:hAnsi="Arial" w:cs="Arial"/>
          <w:sz w:val="18"/>
          <w:szCs w:val="18"/>
        </w:rPr>
        <w:t>y</w:t>
      </w:r>
      <w:r w:rsidR="00356948" w:rsidRPr="008D6998">
        <w:rPr>
          <w:rFonts w:ascii="Arial" w:hAnsi="Arial" w:cs="Arial"/>
          <w:sz w:val="18"/>
          <w:szCs w:val="18"/>
        </w:rPr>
        <w:t xml:space="preserve">/o </w:t>
      </w:r>
      <w:r w:rsidR="00055596" w:rsidRPr="008D6998">
        <w:rPr>
          <w:rFonts w:ascii="Arial" w:hAnsi="Arial" w:cs="Arial"/>
          <w:sz w:val="18"/>
          <w:szCs w:val="18"/>
        </w:rPr>
        <w:t xml:space="preserve">que hayan sido diseñados para prevenir o inhibir la violación de cualquier derecho de copyright o propiedad intelectual en el Producto de </w:t>
      </w:r>
      <w:r w:rsidR="00356948" w:rsidRPr="008D6998">
        <w:rPr>
          <w:rFonts w:ascii="Arial" w:hAnsi="Arial" w:cs="Arial"/>
          <w:sz w:val="18"/>
          <w:szCs w:val="18"/>
        </w:rPr>
        <w:t>Software</w:t>
      </w:r>
      <w:r w:rsidRPr="008D6998">
        <w:rPr>
          <w:rFonts w:ascii="Arial" w:hAnsi="Arial" w:cs="Arial"/>
          <w:sz w:val="18"/>
          <w:szCs w:val="18"/>
        </w:rPr>
        <w:t>;</w:t>
      </w:r>
    </w:p>
    <w:p w:rsidR="00BC1866" w:rsidRPr="008D6998" w:rsidRDefault="00BC1866" w:rsidP="00BB1DE0">
      <w:pPr>
        <w:spacing w:line="360" w:lineRule="auto"/>
        <w:jc w:val="both"/>
        <w:rPr>
          <w:rFonts w:ascii="Arial" w:hAnsi="Arial" w:cs="Arial"/>
          <w:sz w:val="18"/>
          <w:szCs w:val="18"/>
        </w:rPr>
      </w:pPr>
    </w:p>
    <w:p w:rsidR="00BC1866" w:rsidRPr="008D6998" w:rsidRDefault="00BC1866" w:rsidP="00BB1DE0">
      <w:pPr>
        <w:spacing w:line="360" w:lineRule="auto"/>
        <w:jc w:val="both"/>
        <w:rPr>
          <w:rFonts w:ascii="Arial" w:hAnsi="Arial" w:cs="Arial"/>
          <w:sz w:val="18"/>
          <w:szCs w:val="18"/>
        </w:rPr>
      </w:pPr>
      <w:r w:rsidRPr="008D6998">
        <w:rPr>
          <w:rFonts w:ascii="Arial" w:hAnsi="Arial" w:cs="Arial"/>
          <w:sz w:val="18"/>
          <w:szCs w:val="18"/>
        </w:rPr>
        <w:t>(</w:t>
      </w:r>
      <w:r w:rsidR="00FC665C" w:rsidRPr="008D6998">
        <w:rPr>
          <w:rFonts w:ascii="Arial" w:hAnsi="Arial" w:cs="Arial"/>
          <w:sz w:val="18"/>
          <w:szCs w:val="18"/>
        </w:rPr>
        <w:t>g</w:t>
      </w:r>
      <w:r w:rsidRPr="008D6998">
        <w:rPr>
          <w:rFonts w:ascii="Arial" w:hAnsi="Arial" w:cs="Arial"/>
          <w:sz w:val="18"/>
          <w:szCs w:val="18"/>
        </w:rPr>
        <w:t xml:space="preserve">) </w:t>
      </w:r>
      <w:r w:rsidR="00055596" w:rsidRPr="008D6998">
        <w:rPr>
          <w:rFonts w:ascii="Arial" w:hAnsi="Arial" w:cs="Arial"/>
          <w:sz w:val="18"/>
          <w:szCs w:val="18"/>
        </w:rPr>
        <w:t>eliminar, modificar</w:t>
      </w:r>
      <w:r w:rsidRPr="008D6998">
        <w:rPr>
          <w:rFonts w:ascii="Arial" w:hAnsi="Arial" w:cs="Arial"/>
          <w:sz w:val="18"/>
          <w:szCs w:val="18"/>
        </w:rPr>
        <w:t xml:space="preserve">, </w:t>
      </w:r>
      <w:r w:rsidR="00055596" w:rsidRPr="008D6998">
        <w:rPr>
          <w:rFonts w:ascii="Arial" w:hAnsi="Arial" w:cs="Arial"/>
          <w:sz w:val="18"/>
          <w:szCs w:val="18"/>
        </w:rPr>
        <w:t xml:space="preserve">desfigurar o evitar cualquier aviso o etiquetas de propiedad contenidas en o dentro del Producto de </w:t>
      </w:r>
      <w:r w:rsidRPr="008D6998">
        <w:rPr>
          <w:rFonts w:ascii="Arial" w:hAnsi="Arial" w:cs="Arial"/>
          <w:sz w:val="18"/>
          <w:szCs w:val="18"/>
        </w:rPr>
        <w:t>Software;</w:t>
      </w:r>
    </w:p>
    <w:p w:rsidR="00BC1866" w:rsidRPr="008D6998" w:rsidRDefault="00BC1866" w:rsidP="00BB1DE0">
      <w:pPr>
        <w:spacing w:line="360" w:lineRule="auto"/>
        <w:jc w:val="both"/>
        <w:rPr>
          <w:rFonts w:ascii="Arial" w:hAnsi="Arial" w:cs="Arial"/>
          <w:sz w:val="18"/>
          <w:szCs w:val="18"/>
        </w:rPr>
      </w:pPr>
    </w:p>
    <w:p w:rsidR="00BC1866" w:rsidRPr="008D6998" w:rsidRDefault="00BC1866" w:rsidP="00BB1DE0">
      <w:pPr>
        <w:spacing w:line="360" w:lineRule="auto"/>
        <w:jc w:val="both"/>
        <w:rPr>
          <w:rFonts w:ascii="Arial" w:hAnsi="Arial" w:cs="Arial"/>
          <w:sz w:val="18"/>
          <w:szCs w:val="18"/>
        </w:rPr>
      </w:pPr>
      <w:r w:rsidRPr="00BA755D">
        <w:rPr>
          <w:rFonts w:ascii="Arial" w:hAnsi="Arial" w:cs="Arial"/>
          <w:sz w:val="18"/>
          <w:szCs w:val="18"/>
        </w:rPr>
        <w:t>(</w:t>
      </w:r>
      <w:r w:rsidR="00FC665C" w:rsidRPr="00BA755D">
        <w:rPr>
          <w:rFonts w:ascii="Arial" w:hAnsi="Arial" w:cs="Arial"/>
          <w:sz w:val="18"/>
          <w:szCs w:val="18"/>
        </w:rPr>
        <w:t>h</w:t>
      </w:r>
      <w:r w:rsidRPr="00BA755D">
        <w:rPr>
          <w:rFonts w:ascii="Arial" w:hAnsi="Arial" w:cs="Arial"/>
          <w:sz w:val="18"/>
          <w:szCs w:val="18"/>
        </w:rPr>
        <w:t>) export</w:t>
      </w:r>
      <w:r w:rsidR="0040373A" w:rsidRPr="00BA755D">
        <w:rPr>
          <w:rFonts w:ascii="Arial" w:hAnsi="Arial" w:cs="Arial"/>
          <w:sz w:val="18"/>
          <w:szCs w:val="18"/>
        </w:rPr>
        <w:t xml:space="preserve">ar o </w:t>
      </w:r>
      <w:r w:rsidR="00DC6A18" w:rsidRPr="00BA755D">
        <w:rPr>
          <w:rFonts w:ascii="Arial" w:hAnsi="Arial" w:cs="Arial"/>
          <w:sz w:val="18"/>
          <w:szCs w:val="18"/>
        </w:rPr>
        <w:t>r</w:t>
      </w:r>
      <w:r w:rsidR="00BA755D" w:rsidRPr="00BA755D">
        <w:rPr>
          <w:rFonts w:ascii="Arial" w:hAnsi="Arial" w:cs="Arial"/>
          <w:sz w:val="18"/>
          <w:szCs w:val="18"/>
        </w:rPr>
        <w:t>e</w:t>
      </w:r>
      <w:r w:rsidR="00DC6A18" w:rsidRPr="00BA755D">
        <w:rPr>
          <w:rFonts w:ascii="Arial" w:hAnsi="Arial" w:cs="Arial"/>
          <w:sz w:val="18"/>
          <w:szCs w:val="18"/>
        </w:rPr>
        <w:t>exportar</w:t>
      </w:r>
      <w:r w:rsidR="0040373A" w:rsidRPr="00BA755D">
        <w:rPr>
          <w:rFonts w:ascii="Arial" w:hAnsi="Arial" w:cs="Arial"/>
          <w:sz w:val="18"/>
          <w:szCs w:val="18"/>
        </w:rPr>
        <w:t xml:space="preserve"> el Producto</w:t>
      </w:r>
      <w:r w:rsidR="0040373A" w:rsidRPr="008D6998">
        <w:rPr>
          <w:rFonts w:ascii="Arial" w:hAnsi="Arial" w:cs="Arial"/>
          <w:sz w:val="18"/>
          <w:szCs w:val="18"/>
        </w:rPr>
        <w:t xml:space="preserve"> de </w:t>
      </w:r>
      <w:r w:rsidRPr="008D6998">
        <w:rPr>
          <w:rFonts w:ascii="Arial" w:hAnsi="Arial" w:cs="Arial"/>
          <w:sz w:val="18"/>
          <w:szCs w:val="18"/>
        </w:rPr>
        <w:t xml:space="preserve">Software </w:t>
      </w:r>
      <w:r w:rsidR="0040373A" w:rsidRPr="008D6998">
        <w:rPr>
          <w:rFonts w:ascii="Arial" w:hAnsi="Arial" w:cs="Arial"/>
          <w:sz w:val="18"/>
          <w:szCs w:val="18"/>
        </w:rPr>
        <w:t>o cualquier copia o adaptación del mismo que viole cualquier ley o reglamentos aplicables</w:t>
      </w:r>
      <w:r w:rsidRPr="008D6998">
        <w:rPr>
          <w:rFonts w:ascii="Arial" w:hAnsi="Arial" w:cs="Arial"/>
          <w:sz w:val="18"/>
          <w:szCs w:val="18"/>
        </w:rPr>
        <w:t>; o</w:t>
      </w:r>
    </w:p>
    <w:p w:rsidR="00BC1866" w:rsidRPr="008D6998" w:rsidRDefault="00BC1866" w:rsidP="00BB1DE0">
      <w:pPr>
        <w:spacing w:line="360" w:lineRule="auto"/>
        <w:jc w:val="both"/>
        <w:rPr>
          <w:rFonts w:ascii="Arial" w:hAnsi="Arial" w:cs="Arial"/>
          <w:sz w:val="18"/>
          <w:szCs w:val="18"/>
        </w:rPr>
      </w:pPr>
    </w:p>
    <w:p w:rsidR="00BC1866" w:rsidRPr="008D6998" w:rsidRDefault="00BC1866" w:rsidP="00BB1DE0">
      <w:pPr>
        <w:spacing w:line="360" w:lineRule="auto"/>
        <w:jc w:val="both"/>
        <w:rPr>
          <w:rFonts w:ascii="Arial" w:hAnsi="Arial" w:cs="Arial"/>
          <w:sz w:val="18"/>
          <w:szCs w:val="18"/>
        </w:rPr>
      </w:pPr>
      <w:r w:rsidRPr="008D6998">
        <w:rPr>
          <w:rFonts w:ascii="Arial" w:hAnsi="Arial" w:cs="Arial"/>
          <w:sz w:val="18"/>
          <w:szCs w:val="18"/>
        </w:rPr>
        <w:t>(</w:t>
      </w:r>
      <w:r w:rsidR="00FC665C" w:rsidRPr="008D6998">
        <w:rPr>
          <w:rFonts w:ascii="Arial" w:hAnsi="Arial" w:cs="Arial"/>
          <w:sz w:val="18"/>
          <w:szCs w:val="18"/>
        </w:rPr>
        <w:t>i</w:t>
      </w:r>
      <w:r w:rsidRPr="008D6998">
        <w:rPr>
          <w:rFonts w:ascii="Arial" w:hAnsi="Arial" w:cs="Arial"/>
          <w:sz w:val="18"/>
          <w:szCs w:val="18"/>
        </w:rPr>
        <w:t>) crea</w:t>
      </w:r>
      <w:r w:rsidR="0040373A" w:rsidRPr="008D6998">
        <w:rPr>
          <w:rFonts w:ascii="Arial" w:hAnsi="Arial" w:cs="Arial"/>
          <w:sz w:val="18"/>
          <w:szCs w:val="18"/>
        </w:rPr>
        <w:t xml:space="preserve">r datos o ejecutar programas que imiten los datos o la funcionalidad incluidos en el Producto de </w:t>
      </w:r>
      <w:r w:rsidRPr="008D6998">
        <w:rPr>
          <w:rFonts w:ascii="Arial" w:hAnsi="Arial" w:cs="Arial"/>
          <w:sz w:val="18"/>
          <w:szCs w:val="18"/>
        </w:rPr>
        <w:t>Software.</w:t>
      </w:r>
    </w:p>
    <w:p w:rsidR="00BC1866" w:rsidRPr="008D6998" w:rsidRDefault="00BC1866" w:rsidP="00BB1DE0">
      <w:pPr>
        <w:spacing w:line="360" w:lineRule="auto"/>
        <w:jc w:val="both"/>
        <w:rPr>
          <w:rFonts w:ascii="Arial" w:hAnsi="Arial" w:cs="Arial"/>
          <w:sz w:val="18"/>
          <w:szCs w:val="18"/>
        </w:rPr>
      </w:pPr>
    </w:p>
    <w:p w:rsidR="004346DC" w:rsidRPr="008D6998" w:rsidRDefault="008601C9" w:rsidP="00BC1866">
      <w:pPr>
        <w:spacing w:line="360" w:lineRule="auto"/>
        <w:jc w:val="both"/>
        <w:rPr>
          <w:rFonts w:ascii="Arial" w:hAnsi="Arial" w:cs="Arial"/>
          <w:sz w:val="18"/>
          <w:szCs w:val="18"/>
        </w:rPr>
      </w:pPr>
      <w:r w:rsidRPr="008D6998">
        <w:rPr>
          <w:rFonts w:ascii="Arial" w:hAnsi="Arial" w:cs="Arial"/>
          <w:sz w:val="18"/>
          <w:szCs w:val="18"/>
        </w:rPr>
        <w:t>Además, usted conviene en que acatará la información de seguridad</w:t>
      </w:r>
      <w:r w:rsidR="00BC1866" w:rsidRPr="008D6998">
        <w:rPr>
          <w:rFonts w:ascii="Arial" w:hAnsi="Arial" w:cs="Arial"/>
          <w:sz w:val="18"/>
          <w:szCs w:val="18"/>
        </w:rPr>
        <w:t xml:space="preserve">, </w:t>
      </w:r>
      <w:r w:rsidRPr="008D6998">
        <w:rPr>
          <w:rFonts w:ascii="Arial" w:hAnsi="Arial" w:cs="Arial"/>
          <w:sz w:val="18"/>
          <w:szCs w:val="18"/>
        </w:rPr>
        <w:t xml:space="preserve">las instrucciones de </w:t>
      </w:r>
      <w:r w:rsidR="00DC6A18" w:rsidRPr="008D6998">
        <w:rPr>
          <w:rFonts w:ascii="Arial" w:hAnsi="Arial" w:cs="Arial"/>
          <w:sz w:val="18"/>
          <w:szCs w:val="18"/>
        </w:rPr>
        <w:t>mantenimiento</w:t>
      </w:r>
      <w:r w:rsidRPr="008D6998">
        <w:rPr>
          <w:rFonts w:ascii="Arial" w:hAnsi="Arial" w:cs="Arial"/>
          <w:sz w:val="18"/>
          <w:szCs w:val="18"/>
        </w:rPr>
        <w:t xml:space="preserve"> u otros avisos </w:t>
      </w:r>
      <w:r w:rsidR="00DC6A18" w:rsidRPr="008D6998">
        <w:rPr>
          <w:rFonts w:ascii="Arial" w:hAnsi="Arial" w:cs="Arial"/>
          <w:sz w:val="18"/>
          <w:szCs w:val="18"/>
        </w:rPr>
        <w:t>per</w:t>
      </w:r>
      <w:r w:rsidR="00DC6A18">
        <w:rPr>
          <w:rFonts w:ascii="Arial" w:hAnsi="Arial" w:cs="Arial"/>
          <w:sz w:val="18"/>
          <w:szCs w:val="18"/>
        </w:rPr>
        <w:t>tinentes</w:t>
      </w:r>
      <w:r w:rsidRPr="008D6998">
        <w:rPr>
          <w:rFonts w:ascii="Arial" w:hAnsi="Arial" w:cs="Arial"/>
          <w:sz w:val="18"/>
          <w:szCs w:val="18"/>
        </w:rPr>
        <w:t xml:space="preserve"> contenidos en el manual que acompaña al Producto de </w:t>
      </w:r>
      <w:r w:rsidR="00BC1866" w:rsidRPr="008D6998">
        <w:rPr>
          <w:rFonts w:ascii="Arial" w:hAnsi="Arial" w:cs="Arial"/>
          <w:sz w:val="18"/>
          <w:szCs w:val="18"/>
        </w:rPr>
        <w:t>Software.</w:t>
      </w:r>
    </w:p>
    <w:p w:rsidR="004346DC" w:rsidRPr="008D6998" w:rsidRDefault="004346DC" w:rsidP="00BB1DE0">
      <w:pPr>
        <w:spacing w:line="360" w:lineRule="auto"/>
        <w:jc w:val="both"/>
        <w:rPr>
          <w:rFonts w:ascii="Arial" w:hAnsi="Arial" w:cs="Arial"/>
          <w:sz w:val="18"/>
          <w:szCs w:val="18"/>
        </w:rPr>
      </w:pPr>
    </w:p>
    <w:p w:rsidR="00D6731D" w:rsidRPr="008D6998" w:rsidRDefault="00D6731D" w:rsidP="00BB1DE0">
      <w:pPr>
        <w:spacing w:line="360" w:lineRule="auto"/>
        <w:jc w:val="both"/>
        <w:rPr>
          <w:rFonts w:ascii="Arial" w:hAnsi="Arial" w:cs="Arial"/>
          <w:sz w:val="18"/>
          <w:szCs w:val="18"/>
        </w:rPr>
      </w:pPr>
    </w:p>
    <w:p w:rsidR="00D6731D" w:rsidRPr="008D6998" w:rsidRDefault="00BC1866" w:rsidP="00BB1DE0">
      <w:pPr>
        <w:spacing w:line="360" w:lineRule="auto"/>
        <w:jc w:val="both"/>
        <w:rPr>
          <w:rFonts w:ascii="Arial" w:hAnsi="Arial" w:cs="Arial"/>
          <w:b/>
          <w:sz w:val="18"/>
          <w:szCs w:val="18"/>
        </w:rPr>
      </w:pPr>
      <w:r w:rsidRPr="008D6998">
        <w:rPr>
          <w:rFonts w:ascii="Arial" w:hAnsi="Arial" w:cs="Arial"/>
          <w:b/>
          <w:sz w:val="18"/>
          <w:szCs w:val="18"/>
        </w:rPr>
        <w:t>4.</w:t>
      </w:r>
      <w:r w:rsidR="00D6731D" w:rsidRPr="008D6998">
        <w:rPr>
          <w:rFonts w:ascii="Arial" w:hAnsi="Arial" w:cs="Arial"/>
          <w:b/>
          <w:sz w:val="18"/>
          <w:szCs w:val="18"/>
        </w:rPr>
        <w:t xml:space="preserve"> </w:t>
      </w:r>
      <w:r w:rsidR="00644A4F" w:rsidRPr="008D6998">
        <w:rPr>
          <w:rFonts w:ascii="Arial" w:hAnsi="Arial" w:cs="Arial"/>
          <w:b/>
          <w:sz w:val="18"/>
          <w:szCs w:val="18"/>
        </w:rPr>
        <w:t>Prestaciones y funcionalidad en línea/jugadores múltiples</w:t>
      </w:r>
    </w:p>
    <w:p w:rsidR="008C1999" w:rsidRPr="008D6998" w:rsidRDefault="008C1999" w:rsidP="00BB1DE0">
      <w:pPr>
        <w:spacing w:line="360" w:lineRule="auto"/>
        <w:jc w:val="both"/>
        <w:rPr>
          <w:rFonts w:ascii="Arial" w:hAnsi="Arial" w:cs="Arial"/>
          <w:sz w:val="18"/>
          <w:szCs w:val="18"/>
        </w:rPr>
      </w:pPr>
    </w:p>
    <w:p w:rsidR="00D6731D" w:rsidRPr="008D6998" w:rsidRDefault="006C2057" w:rsidP="00BB1DE0">
      <w:pPr>
        <w:pStyle w:val="PlainText"/>
        <w:spacing w:line="360" w:lineRule="auto"/>
        <w:jc w:val="both"/>
        <w:rPr>
          <w:rFonts w:ascii="Arial" w:hAnsi="Arial" w:cs="Arial"/>
          <w:sz w:val="18"/>
          <w:szCs w:val="18"/>
        </w:rPr>
      </w:pPr>
      <w:r w:rsidRPr="008D6998">
        <w:rPr>
          <w:rFonts w:ascii="Arial" w:hAnsi="Arial" w:cs="Arial"/>
          <w:sz w:val="18"/>
          <w:szCs w:val="18"/>
        </w:rPr>
        <w:t xml:space="preserve">Este Producto de Software puede permitir el acceso a servicios administrados por </w:t>
      </w:r>
      <w:r w:rsidR="000E6C3F" w:rsidRPr="008D6998">
        <w:rPr>
          <w:rFonts w:ascii="Arial" w:hAnsi="Arial" w:cs="Arial"/>
          <w:sz w:val="18"/>
          <w:szCs w:val="18"/>
        </w:rPr>
        <w:t>SEL</w:t>
      </w:r>
      <w:r w:rsidR="00D6731D" w:rsidRPr="008D6998">
        <w:rPr>
          <w:rFonts w:ascii="Arial" w:hAnsi="Arial" w:cs="Arial"/>
          <w:sz w:val="18"/>
          <w:szCs w:val="18"/>
        </w:rPr>
        <w:t xml:space="preserve"> </w:t>
      </w:r>
      <w:r w:rsidRPr="008D6998">
        <w:rPr>
          <w:rFonts w:ascii="Arial" w:hAnsi="Arial" w:cs="Arial"/>
          <w:sz w:val="18"/>
          <w:szCs w:val="18"/>
        </w:rPr>
        <w:t>y/o sus afiliados o terceros autorizados que permitan al usuario del Producto de Software disfrutar de ciertas funciones en línea o para jugadores múltiples asociadas con el Producto de Software (“</w:t>
      </w:r>
      <w:r w:rsidRPr="008D6998">
        <w:rPr>
          <w:rFonts w:ascii="Arial" w:hAnsi="Arial" w:cs="Arial"/>
          <w:b/>
          <w:sz w:val="18"/>
          <w:szCs w:val="18"/>
        </w:rPr>
        <w:t>Prestaciones en línea</w:t>
      </w:r>
      <w:r w:rsidRPr="008D6998">
        <w:rPr>
          <w:rFonts w:ascii="Arial" w:hAnsi="Arial" w:cs="Arial"/>
          <w:sz w:val="18"/>
          <w:szCs w:val="18"/>
        </w:rPr>
        <w:t>”).</w:t>
      </w:r>
      <w:r w:rsidR="00D6731D" w:rsidRPr="008D6998">
        <w:rPr>
          <w:rFonts w:ascii="Arial" w:hAnsi="Arial" w:cs="Arial"/>
          <w:sz w:val="18"/>
          <w:szCs w:val="18"/>
        </w:rPr>
        <w:t xml:space="preserve"> </w:t>
      </w:r>
      <w:r w:rsidRPr="008D6998">
        <w:rPr>
          <w:rFonts w:ascii="Arial" w:hAnsi="Arial" w:cs="Arial"/>
          <w:sz w:val="18"/>
          <w:szCs w:val="18"/>
        </w:rPr>
        <w:t>Estos servicios y Prestaciones en línea pueden, sin embargo, requerir el pago de tarifas adicionales.</w:t>
      </w:r>
      <w:r w:rsidRPr="008D6998">
        <w:rPr>
          <w:rFonts w:ascii="Arial" w:hAnsi="Arial" w:cs="Arial"/>
          <w:vanish/>
          <w:sz w:val="18"/>
          <w:szCs w:val="18"/>
          <w:vertAlign w:val="subscript"/>
        </w:rPr>
        <w:t>&lt;0}</w:t>
      </w:r>
      <w:r w:rsidRPr="008D6998">
        <w:rPr>
          <w:rFonts w:ascii="Arial" w:hAnsi="Arial" w:cs="Arial"/>
          <w:sz w:val="18"/>
          <w:szCs w:val="18"/>
        </w:rPr>
        <w:t xml:space="preserve"> </w:t>
      </w:r>
      <w:r w:rsidRPr="008D6998">
        <w:rPr>
          <w:rFonts w:ascii="Arial" w:hAnsi="Arial" w:cs="Arial"/>
          <w:vanish/>
          <w:sz w:val="18"/>
          <w:szCs w:val="18"/>
          <w:vertAlign w:val="subscript"/>
        </w:rPr>
        <w:t>{0&gt;</w:t>
      </w:r>
      <w:r w:rsidRPr="008D6998">
        <w:rPr>
          <w:rFonts w:ascii="Arial" w:hAnsi="Arial" w:cs="Arial"/>
          <w:vanish/>
          <w:sz w:val="18"/>
          <w:szCs w:val="18"/>
        </w:rPr>
        <w:t>In addition, access to and use of such services/Online Features and other goods or information made available as part of such services may be subject to completion of a registration process and acceptance of additional terms and conditions including, but not limited to, privacy policies governing the use and processing of personally identifiable information.</w:t>
      </w:r>
      <w:r w:rsidRPr="008D6998">
        <w:rPr>
          <w:rFonts w:ascii="Arial" w:hAnsi="Arial" w:cs="Arial"/>
          <w:vanish/>
          <w:sz w:val="18"/>
          <w:szCs w:val="18"/>
          <w:vertAlign w:val="subscript"/>
        </w:rPr>
        <w:t>&lt;}0{&gt;</w:t>
      </w:r>
      <w:r w:rsidRPr="008D6998">
        <w:rPr>
          <w:rFonts w:ascii="Arial" w:hAnsi="Arial" w:cs="Arial"/>
          <w:sz w:val="18"/>
          <w:szCs w:val="18"/>
        </w:rPr>
        <w:t>Adicionalmente, el acceso a y el uso de estos servicios/Prestaciones en línea y otros productos o información disponibles como parte de dichos servicios pudieran estar sujetos a la cumplimentación de un proceso de registro y a la aceptación de plazos y condiciones adicionales incluyendo, pero sin estar limitados a, políticas sobre privacidad que gobiernan el uso y el tratamiento de información personal identificable.</w:t>
      </w:r>
      <w:r w:rsidRPr="008D6998">
        <w:rPr>
          <w:rFonts w:ascii="Verdana" w:hAnsi="Verdana" w:cs="Times New Roman"/>
          <w:sz w:val="18"/>
          <w:szCs w:val="24"/>
          <w:lang w:eastAsia="en-US"/>
        </w:rPr>
        <w:t xml:space="preserve"> </w:t>
      </w:r>
      <w:r w:rsidRPr="008D6998">
        <w:rPr>
          <w:rFonts w:ascii="Arial" w:hAnsi="Arial" w:cs="Arial"/>
          <w:sz w:val="18"/>
          <w:szCs w:val="18"/>
        </w:rPr>
        <w:t>Más importante, no todos los compradores de este Producto de Software podrán registrarse o beneficiarse de dichos servicios (incluyendo las Prestaciones en línea asociadas con el Producto de Software).</w:t>
      </w:r>
      <w:r w:rsidR="00D6731D" w:rsidRPr="008D6998">
        <w:rPr>
          <w:rFonts w:ascii="Arial" w:hAnsi="Arial" w:cs="Arial"/>
          <w:sz w:val="18"/>
          <w:szCs w:val="18"/>
        </w:rPr>
        <w:t xml:space="preserve"> </w:t>
      </w:r>
      <w:r w:rsidRPr="008D6998">
        <w:rPr>
          <w:rFonts w:ascii="Arial" w:hAnsi="Arial" w:cs="Arial"/>
          <w:sz w:val="18"/>
          <w:szCs w:val="18"/>
        </w:rPr>
        <w:t xml:space="preserve">Así mismo es posible que estos servicios y Prestaciones en línea no estén disponibles en el país del usuario en cuestión, tampoco se garantiza que estén disponibles durante un periodo de tiempo determinado (y pudieran estar sujetos a su suspensión o retirada en cualquier momento) y pudieran, por </w:t>
      </w:r>
      <w:r w:rsidRPr="008D6998">
        <w:rPr>
          <w:rFonts w:ascii="Arial" w:hAnsi="Arial" w:cs="Arial"/>
          <w:sz w:val="18"/>
          <w:szCs w:val="18"/>
        </w:rPr>
        <w:lastRenderedPageBreak/>
        <w:t>ejemplo, estar sujetos a restricciones de edad.</w:t>
      </w:r>
      <w:r w:rsidRPr="008D6998">
        <w:rPr>
          <w:rFonts w:ascii="Arial" w:hAnsi="Arial" w:cs="Arial"/>
          <w:vanish/>
          <w:sz w:val="18"/>
          <w:szCs w:val="18"/>
          <w:vertAlign w:val="subscript"/>
        </w:rPr>
        <w:t>&lt;0}</w:t>
      </w:r>
      <w:r w:rsidRPr="008D6998">
        <w:rPr>
          <w:rFonts w:ascii="Arial" w:hAnsi="Arial" w:cs="Arial"/>
          <w:sz w:val="18"/>
          <w:szCs w:val="18"/>
        </w:rPr>
        <w:t xml:space="preserve"> </w:t>
      </w:r>
      <w:r w:rsidRPr="008D6998">
        <w:rPr>
          <w:rFonts w:ascii="Arial" w:hAnsi="Arial" w:cs="Arial"/>
          <w:vanish/>
          <w:sz w:val="18"/>
          <w:szCs w:val="18"/>
          <w:vertAlign w:val="subscript"/>
        </w:rPr>
        <w:t>{0&gt;</w:t>
      </w:r>
      <w:r w:rsidRPr="008D6998">
        <w:rPr>
          <w:rFonts w:ascii="Arial" w:hAnsi="Arial" w:cs="Arial"/>
          <w:vanish/>
          <w:sz w:val="18"/>
          <w:szCs w:val="18"/>
        </w:rPr>
        <w:t>An internet connection will be required to access Online Features.</w:t>
      </w:r>
      <w:r w:rsidRPr="008D6998">
        <w:rPr>
          <w:rFonts w:ascii="Arial" w:hAnsi="Arial" w:cs="Arial"/>
          <w:vanish/>
          <w:sz w:val="18"/>
          <w:szCs w:val="18"/>
          <w:vertAlign w:val="subscript"/>
        </w:rPr>
        <w:t>&lt;}0{&gt;</w:t>
      </w:r>
      <w:r w:rsidRPr="008D6998">
        <w:rPr>
          <w:rFonts w:ascii="Arial" w:hAnsi="Arial" w:cs="Arial"/>
          <w:sz w:val="18"/>
          <w:szCs w:val="18"/>
        </w:rPr>
        <w:t>Para acceder a las Prestaciones en línea será necesario estar conectado a Internet.</w:t>
      </w:r>
      <w:r w:rsidR="00C73F8F" w:rsidRPr="008D6998">
        <w:rPr>
          <w:rFonts w:ascii="Arial" w:hAnsi="Arial" w:cs="Arial"/>
          <w:sz w:val="18"/>
          <w:szCs w:val="18"/>
        </w:rPr>
        <w:t xml:space="preserve">  </w:t>
      </w:r>
    </w:p>
    <w:p w:rsidR="00C73F8F" w:rsidRPr="008D6998" w:rsidRDefault="00C73F8F" w:rsidP="00BB1DE0">
      <w:pPr>
        <w:pStyle w:val="PlainText"/>
        <w:spacing w:line="360" w:lineRule="auto"/>
        <w:jc w:val="both"/>
        <w:rPr>
          <w:rFonts w:ascii="Arial" w:hAnsi="Arial" w:cs="Arial"/>
          <w:sz w:val="18"/>
          <w:szCs w:val="18"/>
        </w:rPr>
      </w:pPr>
    </w:p>
    <w:p w:rsidR="00C73F8F" w:rsidRPr="008D6998" w:rsidRDefault="008601C9" w:rsidP="00BB1DE0">
      <w:pPr>
        <w:pStyle w:val="PlainText"/>
        <w:spacing w:line="360" w:lineRule="auto"/>
        <w:jc w:val="both"/>
        <w:rPr>
          <w:rFonts w:ascii="Arial" w:hAnsi="Arial" w:cs="Arial"/>
          <w:sz w:val="18"/>
          <w:szCs w:val="18"/>
        </w:rPr>
      </w:pPr>
      <w:r w:rsidRPr="008D6998">
        <w:rPr>
          <w:rFonts w:ascii="Arial" w:hAnsi="Arial" w:cs="Arial"/>
          <w:sz w:val="18"/>
          <w:szCs w:val="18"/>
        </w:rPr>
        <w:t xml:space="preserve">Cuando utilice las prestaciones en línea nosotros y nuestros afiliados podremos reunir, almacenar, procesar, distribuir y mostrar públicamente algunos datos asociados con </w:t>
      </w:r>
      <w:r w:rsidR="00037033" w:rsidRPr="008D6998">
        <w:rPr>
          <w:rFonts w:ascii="Arial" w:hAnsi="Arial" w:cs="Arial"/>
          <w:sz w:val="18"/>
          <w:szCs w:val="18"/>
        </w:rPr>
        <w:t>su forma de</w:t>
      </w:r>
      <w:r w:rsidRPr="008D6998">
        <w:rPr>
          <w:rFonts w:ascii="Arial" w:hAnsi="Arial" w:cs="Arial"/>
          <w:sz w:val="18"/>
          <w:szCs w:val="18"/>
        </w:rPr>
        <w:t xml:space="preserve"> juego</w:t>
      </w:r>
      <w:r w:rsidR="00C73F8F" w:rsidRPr="008D6998">
        <w:rPr>
          <w:rFonts w:ascii="Arial" w:hAnsi="Arial" w:cs="Arial"/>
          <w:sz w:val="18"/>
          <w:szCs w:val="18"/>
        </w:rPr>
        <w:t xml:space="preserve">. </w:t>
      </w:r>
      <w:r w:rsidRPr="008D6998">
        <w:rPr>
          <w:rFonts w:ascii="Arial" w:hAnsi="Arial" w:cs="Arial"/>
          <w:sz w:val="18"/>
          <w:szCs w:val="18"/>
        </w:rPr>
        <w:t>Esta información puede incluir el nombre de usuario</w:t>
      </w:r>
      <w:r w:rsidR="00C73F8F" w:rsidRPr="008D6998">
        <w:rPr>
          <w:rFonts w:ascii="Arial" w:hAnsi="Arial" w:cs="Arial"/>
          <w:sz w:val="18"/>
          <w:szCs w:val="18"/>
        </w:rPr>
        <w:t xml:space="preserve">, </w:t>
      </w:r>
      <w:r w:rsidR="007B6974" w:rsidRPr="008D6998">
        <w:rPr>
          <w:rFonts w:ascii="Arial" w:hAnsi="Arial" w:cs="Arial"/>
          <w:sz w:val="18"/>
          <w:szCs w:val="18"/>
        </w:rPr>
        <w:t>identidad del jugador</w:t>
      </w:r>
      <w:r w:rsidR="00C73F8F" w:rsidRPr="008D6998">
        <w:rPr>
          <w:rFonts w:ascii="Arial" w:hAnsi="Arial" w:cs="Arial"/>
          <w:sz w:val="18"/>
          <w:szCs w:val="18"/>
        </w:rPr>
        <w:t xml:space="preserve">, </w:t>
      </w:r>
      <w:r w:rsidR="007B6974" w:rsidRPr="008D6998">
        <w:rPr>
          <w:rFonts w:ascii="Arial" w:hAnsi="Arial" w:cs="Arial"/>
          <w:sz w:val="18"/>
          <w:szCs w:val="18"/>
        </w:rPr>
        <w:t>puntuaciones, clasificaciones, resultados</w:t>
      </w:r>
      <w:r w:rsidR="00C73F8F" w:rsidRPr="008D6998">
        <w:rPr>
          <w:rFonts w:ascii="Arial" w:hAnsi="Arial" w:cs="Arial"/>
          <w:sz w:val="18"/>
          <w:szCs w:val="18"/>
        </w:rPr>
        <w:t xml:space="preserve">, </w:t>
      </w:r>
      <w:r w:rsidR="007B6974" w:rsidRPr="008D6998">
        <w:rPr>
          <w:rFonts w:ascii="Arial" w:hAnsi="Arial" w:cs="Arial"/>
          <w:sz w:val="18"/>
          <w:szCs w:val="18"/>
        </w:rPr>
        <w:t>logros y cualquier otra información del perfil personal que elijamos poner a disposición de otros jugadores</w:t>
      </w:r>
      <w:r w:rsidR="00C73F8F" w:rsidRPr="008D6998">
        <w:rPr>
          <w:rFonts w:ascii="Arial" w:hAnsi="Arial" w:cs="Arial"/>
          <w:sz w:val="18"/>
          <w:szCs w:val="18"/>
        </w:rPr>
        <w:t xml:space="preserve">. </w:t>
      </w:r>
      <w:r w:rsidR="007B6974" w:rsidRPr="008D6998">
        <w:rPr>
          <w:rFonts w:ascii="Arial" w:hAnsi="Arial" w:cs="Arial"/>
          <w:sz w:val="18"/>
          <w:szCs w:val="18"/>
        </w:rPr>
        <w:t xml:space="preserve">Sin perjuicio </w:t>
      </w:r>
      <w:r w:rsidR="00E32083" w:rsidRPr="008D6998">
        <w:rPr>
          <w:rFonts w:ascii="Arial" w:hAnsi="Arial" w:cs="Arial"/>
          <w:sz w:val="18"/>
          <w:szCs w:val="18"/>
        </w:rPr>
        <w:t>para cualquier consentimiento que usted nos haya dado al amparo de cualquier otro acuerdo entre usted y nosotros con respecto a dichos datos</w:t>
      </w:r>
      <w:r w:rsidR="00C73F8F" w:rsidRPr="008D6998">
        <w:rPr>
          <w:rFonts w:ascii="Arial" w:hAnsi="Arial" w:cs="Arial"/>
          <w:sz w:val="18"/>
          <w:szCs w:val="18"/>
        </w:rPr>
        <w:t xml:space="preserve">, </w:t>
      </w:r>
      <w:r w:rsidR="00E32083" w:rsidRPr="008D6998">
        <w:rPr>
          <w:rFonts w:ascii="Arial" w:hAnsi="Arial" w:cs="Arial"/>
          <w:sz w:val="18"/>
          <w:szCs w:val="18"/>
        </w:rPr>
        <w:t xml:space="preserve">toda la información que le identifique personalmente se reunirá, almacenará, usará, procesará y distribuirá conforme a la Política de Privacidad de </w:t>
      </w:r>
      <w:r w:rsidR="00C73F8F" w:rsidRPr="008D6998">
        <w:rPr>
          <w:rFonts w:ascii="Arial" w:hAnsi="Arial" w:cs="Arial"/>
          <w:sz w:val="18"/>
          <w:szCs w:val="18"/>
        </w:rPr>
        <w:t>SEL</w:t>
      </w:r>
      <w:r w:rsidR="00E32083" w:rsidRPr="008D6998">
        <w:rPr>
          <w:rFonts w:ascii="Arial" w:hAnsi="Arial" w:cs="Arial"/>
          <w:sz w:val="18"/>
          <w:szCs w:val="18"/>
        </w:rPr>
        <w:t xml:space="preserve"> a la que se hace referencia en el párrafo 5 más adelante</w:t>
      </w:r>
      <w:r w:rsidR="00C73F8F" w:rsidRPr="008D6998">
        <w:rPr>
          <w:rFonts w:ascii="Arial" w:hAnsi="Arial" w:cs="Arial"/>
          <w:sz w:val="18"/>
          <w:szCs w:val="18"/>
        </w:rPr>
        <w:t xml:space="preserve">. </w:t>
      </w:r>
    </w:p>
    <w:p w:rsidR="00D6731D" w:rsidRPr="008D6998" w:rsidRDefault="00D6731D" w:rsidP="00BB1DE0">
      <w:pPr>
        <w:spacing w:line="360" w:lineRule="auto"/>
        <w:jc w:val="both"/>
        <w:rPr>
          <w:rFonts w:ascii="Arial" w:hAnsi="Arial" w:cs="Arial"/>
          <w:sz w:val="18"/>
          <w:szCs w:val="18"/>
        </w:rPr>
      </w:pPr>
    </w:p>
    <w:p w:rsidR="003151E1" w:rsidRPr="008D6998" w:rsidRDefault="00A4257A" w:rsidP="003151E1">
      <w:pPr>
        <w:spacing w:line="360" w:lineRule="auto"/>
        <w:jc w:val="both"/>
        <w:outlineLvl w:val="0"/>
        <w:rPr>
          <w:rFonts w:ascii="Arial" w:hAnsi="Arial" w:cs="Arial"/>
          <w:b/>
          <w:sz w:val="18"/>
          <w:szCs w:val="18"/>
        </w:rPr>
      </w:pPr>
      <w:r w:rsidRPr="008D6998">
        <w:rPr>
          <w:rFonts w:ascii="Arial" w:hAnsi="Arial" w:cs="Arial"/>
          <w:b/>
          <w:sz w:val="18"/>
          <w:szCs w:val="18"/>
        </w:rPr>
        <w:t>5</w:t>
      </w:r>
      <w:r w:rsidR="003151E1" w:rsidRPr="008D6998">
        <w:rPr>
          <w:rFonts w:ascii="Arial" w:hAnsi="Arial" w:cs="Arial"/>
          <w:b/>
          <w:sz w:val="18"/>
          <w:szCs w:val="18"/>
        </w:rPr>
        <w:t xml:space="preserve">. </w:t>
      </w:r>
      <w:r w:rsidR="00E32083" w:rsidRPr="008D6998">
        <w:rPr>
          <w:rFonts w:ascii="Arial" w:hAnsi="Arial" w:cs="Arial"/>
          <w:b/>
          <w:sz w:val="18"/>
          <w:szCs w:val="18"/>
        </w:rPr>
        <w:t>Su consentimiento para que utilicemos cierta información</w:t>
      </w:r>
    </w:p>
    <w:p w:rsidR="00BB1DE0" w:rsidRPr="008D6998" w:rsidRDefault="00BB1DE0" w:rsidP="00BB1DE0">
      <w:pPr>
        <w:spacing w:line="360" w:lineRule="auto"/>
        <w:jc w:val="both"/>
        <w:rPr>
          <w:rFonts w:ascii="Arial" w:hAnsi="Arial" w:cs="Arial"/>
          <w:sz w:val="18"/>
          <w:szCs w:val="18"/>
        </w:rPr>
      </w:pPr>
    </w:p>
    <w:p w:rsidR="00364850" w:rsidRDefault="00DC6A18">
      <w:pPr>
        <w:rPr>
          <w:rFonts w:ascii="Arial" w:hAnsi="Arial" w:cs="Arial"/>
          <w:b/>
          <w:sz w:val="18"/>
          <w:szCs w:val="18"/>
          <w:lang w:eastAsia="en-GB"/>
        </w:rPr>
      </w:pPr>
      <w:r w:rsidRPr="008D6998">
        <w:rPr>
          <w:rFonts w:ascii="Arial" w:hAnsi="Arial" w:cs="Arial"/>
          <w:sz w:val="18"/>
          <w:szCs w:val="18"/>
        </w:rPr>
        <w:t>Sin perjuicio al párrafo 4 anterior, podremos de vez en cuando mientras usted juega, reunir información</w:t>
      </w:r>
      <w:r>
        <w:rPr>
          <w:rFonts w:ascii="Arial" w:hAnsi="Arial" w:cs="Arial"/>
          <w:sz w:val="18"/>
          <w:szCs w:val="18"/>
        </w:rPr>
        <w:t xml:space="preserve"> anónima</w:t>
      </w:r>
      <w:r w:rsidRPr="008D6998">
        <w:rPr>
          <w:rFonts w:ascii="Arial" w:hAnsi="Arial" w:cs="Arial"/>
          <w:sz w:val="18"/>
          <w:szCs w:val="18"/>
        </w:rPr>
        <w:t xml:space="preserve"> que no le identifique personalmente (a título de ejemplo, información que no le identifique o que esté enlazada, asociada con, o capaz de ser utilizada para identificarle a usted) acerca de su sistema de hardware, incluyendo el uso dado al Producto de Software (incluyendo información sobre su instalación y eliminación satisfactorias del Producto de Software). </w:t>
      </w:r>
      <w:r w:rsidR="00952774" w:rsidRPr="008D6998">
        <w:rPr>
          <w:rFonts w:ascii="Arial" w:hAnsi="Arial" w:cs="Arial"/>
          <w:sz w:val="18"/>
          <w:szCs w:val="18"/>
        </w:rPr>
        <w:t xml:space="preserve">Esta información también puede incluir su dirección de protocolo </w:t>
      </w:r>
      <w:r w:rsidRPr="008D6998">
        <w:rPr>
          <w:rFonts w:ascii="Arial" w:hAnsi="Arial" w:cs="Arial"/>
          <w:sz w:val="18"/>
          <w:szCs w:val="18"/>
        </w:rPr>
        <w:t>internet</w:t>
      </w:r>
      <w:r w:rsidR="00EF569C" w:rsidRPr="008D6998">
        <w:rPr>
          <w:rFonts w:ascii="Arial" w:hAnsi="Arial" w:cs="Arial"/>
          <w:sz w:val="18"/>
          <w:szCs w:val="18"/>
        </w:rPr>
        <w:t xml:space="preserve"> (I.P.</w:t>
      </w:r>
      <w:r w:rsidR="00BB1DE0" w:rsidRPr="008D6998">
        <w:rPr>
          <w:rFonts w:ascii="Arial" w:hAnsi="Arial" w:cs="Arial"/>
          <w:sz w:val="18"/>
          <w:szCs w:val="18"/>
        </w:rPr>
        <w:t>)</w:t>
      </w:r>
      <w:r w:rsidR="00EF569C" w:rsidRPr="008D6998">
        <w:rPr>
          <w:rFonts w:ascii="Arial" w:hAnsi="Arial" w:cs="Arial"/>
          <w:sz w:val="18"/>
          <w:szCs w:val="18"/>
        </w:rPr>
        <w:t xml:space="preserve"> (</w:t>
      </w:r>
      <w:r w:rsidR="00952774" w:rsidRPr="008D6998">
        <w:rPr>
          <w:rFonts w:ascii="Arial" w:hAnsi="Arial" w:cs="Arial"/>
          <w:sz w:val="18"/>
          <w:szCs w:val="18"/>
        </w:rPr>
        <w:t>una dirección numérica asignada por su proveedor de servicio internet que identifica el PC del usuario</w:t>
      </w:r>
      <w:r w:rsidR="00EF569C" w:rsidRPr="008D6998">
        <w:rPr>
          <w:rFonts w:ascii="Arial" w:hAnsi="Arial" w:cs="Arial"/>
          <w:sz w:val="18"/>
          <w:szCs w:val="18"/>
        </w:rPr>
        <w:t>)</w:t>
      </w:r>
      <w:r w:rsidR="00BB1DE0" w:rsidRPr="008D6998">
        <w:rPr>
          <w:rFonts w:ascii="Arial" w:hAnsi="Arial" w:cs="Arial"/>
          <w:sz w:val="18"/>
          <w:szCs w:val="18"/>
        </w:rPr>
        <w:t xml:space="preserve">. </w:t>
      </w:r>
      <w:r w:rsidR="00952774" w:rsidRPr="008D6998">
        <w:rPr>
          <w:rFonts w:ascii="Arial" w:hAnsi="Arial" w:cs="Arial"/>
          <w:sz w:val="18"/>
          <w:szCs w:val="18"/>
        </w:rPr>
        <w:t xml:space="preserve">Esta información no solamente puede utilizarse para ayudarle a jugar con el Producto de Software en Internet (cuando el Producto de Software incluya Prestaciones en línea) sino también para ayudarnos a entender la forma en la que nuestros clientes utilizan el Producto de </w:t>
      </w:r>
      <w:r w:rsidR="00A4257A" w:rsidRPr="008D6998">
        <w:rPr>
          <w:rFonts w:ascii="Arial" w:hAnsi="Arial" w:cs="Arial"/>
          <w:sz w:val="18"/>
          <w:szCs w:val="18"/>
        </w:rPr>
        <w:t>Software</w:t>
      </w:r>
      <w:r w:rsidR="00BB1DE0" w:rsidRPr="008D6998">
        <w:rPr>
          <w:rFonts w:ascii="Arial" w:hAnsi="Arial" w:cs="Arial"/>
          <w:sz w:val="18"/>
          <w:szCs w:val="18"/>
        </w:rPr>
        <w:t xml:space="preserve">, </w:t>
      </w:r>
      <w:r w:rsidR="00952774" w:rsidRPr="008D6998">
        <w:rPr>
          <w:rFonts w:ascii="Arial" w:hAnsi="Arial" w:cs="Arial"/>
          <w:sz w:val="18"/>
          <w:szCs w:val="18"/>
        </w:rPr>
        <w:t>su comportamiento y preferencias, a fin de que podamos mejorar nuestros juegos de ordenador y servicios en el futuro.</w:t>
      </w:r>
      <w:r w:rsidR="00952774" w:rsidRPr="008D6998">
        <w:rPr>
          <w:rFonts w:ascii="Arial" w:hAnsi="Arial" w:cs="Arial"/>
          <w:vanish/>
          <w:sz w:val="18"/>
          <w:szCs w:val="18"/>
          <w:vertAlign w:val="subscript"/>
        </w:rPr>
        <w:t>&lt;0}</w:t>
      </w:r>
      <w:r w:rsidR="00952774" w:rsidRPr="008D6998">
        <w:rPr>
          <w:rFonts w:ascii="Arial" w:hAnsi="Arial" w:cs="Arial"/>
          <w:sz w:val="18"/>
          <w:szCs w:val="18"/>
        </w:rPr>
        <w:t xml:space="preserve"> </w:t>
      </w:r>
      <w:r w:rsidR="00952774" w:rsidRPr="008D6998">
        <w:rPr>
          <w:rFonts w:ascii="Arial" w:hAnsi="Arial" w:cs="Arial"/>
          <w:vanish/>
          <w:sz w:val="18"/>
          <w:szCs w:val="18"/>
          <w:vertAlign w:val="subscript"/>
        </w:rPr>
        <w:t>{0&gt;</w:t>
      </w:r>
      <w:r w:rsidR="00952774" w:rsidRPr="008D6998">
        <w:rPr>
          <w:rFonts w:ascii="Arial" w:hAnsi="Arial" w:cs="Arial"/>
          <w:vanish/>
          <w:sz w:val="18"/>
          <w:szCs w:val="18"/>
        </w:rPr>
        <w:t>This information will not, however, be used to personally identify you without you being aware of it and without your consent.</w:t>
      </w:r>
      <w:r w:rsidR="00952774" w:rsidRPr="008D6998">
        <w:rPr>
          <w:rFonts w:ascii="Arial" w:hAnsi="Arial" w:cs="Arial"/>
          <w:vanish/>
          <w:sz w:val="18"/>
          <w:szCs w:val="18"/>
          <w:vertAlign w:val="subscript"/>
        </w:rPr>
        <w:t>&lt;}0{&gt;</w:t>
      </w:r>
      <w:r w:rsidR="00952774" w:rsidRPr="008D6998">
        <w:rPr>
          <w:rFonts w:ascii="Arial" w:hAnsi="Arial" w:cs="Arial"/>
          <w:sz w:val="18"/>
          <w:szCs w:val="18"/>
        </w:rPr>
        <w:t>Sin embargo, esta información no se utilizará para identificarle personalmente sin que usted esté enterado a este respecto y mucho menos sin su consentimiento.</w:t>
      </w:r>
      <w:r w:rsidR="00BB1DE0" w:rsidRPr="008D6998">
        <w:rPr>
          <w:rFonts w:ascii="Arial" w:eastAsia="Arial Unicode MS" w:hAnsi="Arial" w:cs="Arial"/>
          <w:sz w:val="18"/>
          <w:szCs w:val="18"/>
        </w:rPr>
        <w:t xml:space="preserve"> </w:t>
      </w:r>
      <w:r w:rsidR="00DD16E2" w:rsidRPr="008D6998">
        <w:rPr>
          <w:rFonts w:ascii="Arial" w:eastAsia="Arial Unicode MS" w:hAnsi="Arial" w:cs="Arial"/>
          <w:sz w:val="18"/>
          <w:szCs w:val="18"/>
        </w:rPr>
        <w:t xml:space="preserve"> </w:t>
      </w:r>
      <w:r w:rsidR="00952774" w:rsidRPr="008D6998">
        <w:rPr>
          <w:rFonts w:ascii="Arial" w:eastAsia="Arial Unicode MS" w:hAnsi="Arial" w:cs="Arial"/>
          <w:sz w:val="18"/>
          <w:szCs w:val="18"/>
        </w:rPr>
        <w:t>Esta información y cualesquiera otros datos que usted pueda facilitarno</w:t>
      </w:r>
      <w:r w:rsidR="00AC1F80">
        <w:rPr>
          <w:rFonts w:ascii="Arial" w:eastAsia="Arial Unicode MS" w:hAnsi="Arial" w:cs="Arial"/>
          <w:sz w:val="18"/>
          <w:szCs w:val="18"/>
        </w:rPr>
        <w:t xml:space="preserve">s o que nosotros podamos reunir </w:t>
      </w:r>
      <w:r w:rsidR="00952774" w:rsidRPr="008D6998">
        <w:rPr>
          <w:rFonts w:ascii="Arial" w:eastAsia="Arial Unicode MS" w:hAnsi="Arial" w:cs="Arial"/>
          <w:sz w:val="18"/>
          <w:szCs w:val="18"/>
        </w:rPr>
        <w:t xml:space="preserve">en </w:t>
      </w:r>
      <w:r w:rsidRPr="008D6998">
        <w:rPr>
          <w:rFonts w:ascii="Arial" w:eastAsia="Arial Unicode MS" w:hAnsi="Arial" w:cs="Arial"/>
          <w:sz w:val="18"/>
          <w:szCs w:val="18"/>
        </w:rPr>
        <w:t>conexión</w:t>
      </w:r>
      <w:r w:rsidR="00952774" w:rsidRPr="008D6998">
        <w:rPr>
          <w:rFonts w:ascii="Arial" w:eastAsia="Arial Unicode MS" w:hAnsi="Arial" w:cs="Arial"/>
          <w:sz w:val="18"/>
          <w:szCs w:val="18"/>
        </w:rPr>
        <w:t xml:space="preserve"> con la instalación y uso por parte del usuario del Producto de Software</w:t>
      </w:r>
      <w:r w:rsidR="00DD16E2" w:rsidRPr="008D6998">
        <w:rPr>
          <w:rFonts w:ascii="Arial" w:eastAsia="Arial Unicode MS" w:hAnsi="Arial" w:cs="Arial"/>
          <w:sz w:val="18"/>
          <w:szCs w:val="18"/>
        </w:rPr>
        <w:t xml:space="preserve"> o</w:t>
      </w:r>
      <w:r w:rsidR="00952774" w:rsidRPr="008D6998">
        <w:rPr>
          <w:rFonts w:ascii="Arial" w:eastAsia="Arial Unicode MS" w:hAnsi="Arial" w:cs="Arial"/>
          <w:sz w:val="18"/>
          <w:szCs w:val="18"/>
        </w:rPr>
        <w:t xml:space="preserve"> de cualquiera de las Prestaciones en línea </w:t>
      </w:r>
      <w:r w:rsidRPr="008D6998">
        <w:rPr>
          <w:rFonts w:ascii="Arial" w:eastAsia="Arial Unicode MS" w:hAnsi="Arial" w:cs="Arial"/>
          <w:sz w:val="18"/>
          <w:szCs w:val="18"/>
        </w:rPr>
        <w:t>se</w:t>
      </w:r>
      <w:r w:rsidR="00952774" w:rsidRPr="008D6998">
        <w:rPr>
          <w:rFonts w:ascii="Arial" w:eastAsia="Arial Unicode MS" w:hAnsi="Arial" w:cs="Arial"/>
          <w:sz w:val="18"/>
          <w:szCs w:val="18"/>
        </w:rPr>
        <w:t xml:space="preserve"> reunirá, almacenará, recuperará, usará y distribuirá conforme a la Política de Privacidad y Política sobre Cookies de </w:t>
      </w:r>
      <w:r w:rsidR="00DD16E2" w:rsidRPr="008D6998">
        <w:rPr>
          <w:rFonts w:ascii="Arial" w:eastAsia="Arial Unicode MS" w:hAnsi="Arial" w:cs="Arial"/>
          <w:sz w:val="18"/>
          <w:szCs w:val="18"/>
        </w:rPr>
        <w:t>SEL</w:t>
      </w:r>
      <w:r w:rsidR="00952774" w:rsidRPr="008D6998">
        <w:rPr>
          <w:rFonts w:ascii="Arial" w:eastAsia="Arial Unicode MS" w:hAnsi="Arial" w:cs="Arial"/>
          <w:sz w:val="18"/>
          <w:szCs w:val="18"/>
        </w:rPr>
        <w:t xml:space="preserve"> aplicables en </w:t>
      </w:r>
      <w:r w:rsidR="005D3112" w:rsidRPr="008D6998">
        <w:rPr>
          <w:rFonts w:ascii="Arial" w:eastAsia="Arial Unicode MS" w:hAnsi="Arial" w:cs="Arial"/>
          <w:sz w:val="18"/>
          <w:szCs w:val="18"/>
        </w:rPr>
        <w:t>su</w:t>
      </w:r>
      <w:r w:rsidR="00952774" w:rsidRPr="008D6998">
        <w:rPr>
          <w:rFonts w:ascii="Arial" w:eastAsia="Arial Unicode MS" w:hAnsi="Arial" w:cs="Arial"/>
          <w:sz w:val="18"/>
          <w:szCs w:val="18"/>
        </w:rPr>
        <w:t xml:space="preserve"> región </w:t>
      </w:r>
      <w:r w:rsidR="005D3112" w:rsidRPr="008D6998">
        <w:rPr>
          <w:rFonts w:ascii="Arial" w:eastAsia="Arial Unicode MS" w:hAnsi="Arial" w:cs="Arial"/>
          <w:sz w:val="18"/>
          <w:szCs w:val="18"/>
        </w:rPr>
        <w:t>geográfica</w:t>
      </w:r>
      <w:r w:rsidR="00DD16E2" w:rsidRPr="008D6998">
        <w:rPr>
          <w:rFonts w:ascii="Arial" w:eastAsia="Arial Unicode MS" w:hAnsi="Arial" w:cs="Arial"/>
          <w:sz w:val="18"/>
          <w:szCs w:val="18"/>
        </w:rPr>
        <w:t xml:space="preserve">, </w:t>
      </w:r>
      <w:r w:rsidR="00952774" w:rsidRPr="008D6998">
        <w:rPr>
          <w:rFonts w:ascii="Arial" w:eastAsia="Arial Unicode MS" w:hAnsi="Arial" w:cs="Arial"/>
          <w:sz w:val="18"/>
          <w:szCs w:val="18"/>
        </w:rPr>
        <w:t>que puede ver en</w:t>
      </w:r>
      <w:r w:rsidR="00DD16E2" w:rsidRPr="008D6998">
        <w:rPr>
          <w:rFonts w:ascii="Arial" w:eastAsia="Arial Unicode MS" w:hAnsi="Arial" w:cs="Arial"/>
          <w:sz w:val="18"/>
          <w:szCs w:val="18"/>
        </w:rPr>
        <w:t xml:space="preserve"> </w:t>
      </w:r>
      <w:hyperlink r:id="rId9" w:history="1">
        <w:r w:rsidR="002A2266" w:rsidRPr="00A77BB0">
          <w:rPr>
            <w:rStyle w:val="Hyperlink"/>
            <w:rFonts w:ascii="Arial" w:hAnsi="Arial" w:cs="Arial"/>
            <w:sz w:val="18"/>
            <w:szCs w:val="18"/>
          </w:rPr>
          <w:t>http://eu.square-enix.com/es/documents/privacy</w:t>
        </w:r>
      </w:hyperlink>
      <w:r w:rsidR="002A2266" w:rsidRPr="008D6998">
        <w:rPr>
          <w:rFonts w:ascii="Arial" w:hAnsi="Arial" w:cs="Arial"/>
          <w:b/>
          <w:sz w:val="18"/>
          <w:szCs w:val="18"/>
          <w:lang w:eastAsia="en-GB"/>
        </w:rPr>
        <w:t xml:space="preserve"> y </w:t>
      </w:r>
      <w:hyperlink r:id="rId10" w:history="1">
        <w:r w:rsidR="002A2266" w:rsidRPr="001D0A40">
          <w:rPr>
            <w:rStyle w:val="Hyperlink"/>
            <w:rFonts w:ascii="Arial" w:hAnsi="Arial" w:cs="Arial"/>
            <w:sz w:val="18"/>
            <w:szCs w:val="18"/>
          </w:rPr>
          <w:t>http://eu.square-enix.com/es/documents/cookies</w:t>
        </w:r>
      </w:hyperlink>
      <w:r w:rsidR="002A2266" w:rsidRPr="001D0A40">
        <w:rPr>
          <w:rFonts w:ascii="Arial" w:hAnsi="Arial" w:cs="Arial"/>
          <w:sz w:val="18"/>
          <w:szCs w:val="18"/>
        </w:rPr>
        <w:t xml:space="preserve"> </w:t>
      </w:r>
      <w:r w:rsidR="002A2266" w:rsidRPr="008D6998">
        <w:rPr>
          <w:rFonts w:ascii="Arial" w:hAnsi="Arial" w:cs="Arial"/>
          <w:b/>
          <w:sz w:val="18"/>
          <w:szCs w:val="18"/>
          <w:lang w:eastAsia="en-GB"/>
        </w:rPr>
        <w:t>respectivamente</w:t>
      </w:r>
      <w:r w:rsidR="002A2266" w:rsidRPr="008D6998">
        <w:rPr>
          <w:rFonts w:ascii="Arial" w:eastAsia="Arial Unicode MS" w:hAnsi="Arial" w:cs="Arial"/>
          <w:sz w:val="18"/>
          <w:szCs w:val="18"/>
        </w:rPr>
        <w:t xml:space="preserve">. </w:t>
      </w:r>
      <w:r w:rsidR="002A2266" w:rsidRPr="008D6998">
        <w:rPr>
          <w:rFonts w:ascii="Arial" w:eastAsia="Arial Unicode MS" w:hAnsi="Arial" w:cs="Arial"/>
          <w:b/>
          <w:sz w:val="18"/>
          <w:szCs w:val="18"/>
        </w:rPr>
        <w:t>Al hacer clic en el botón</w:t>
      </w:r>
      <w:r w:rsidR="002A2266" w:rsidRPr="008D6998">
        <w:rPr>
          <w:rFonts w:ascii="Arial" w:hAnsi="Arial" w:cs="Arial"/>
          <w:b/>
          <w:sz w:val="18"/>
          <w:szCs w:val="18"/>
          <w:lang w:eastAsia="en-GB"/>
        </w:rPr>
        <w:t xml:space="preserve"> Acepto usted conviene incondicional e irrevocablemente en cumplir las condiciones generales de la Política de Privacidad y de la Política sobre Cookies según estas puedan variar y/o ser modificadas de vez en cuando.   </w:t>
      </w:r>
    </w:p>
    <w:p w:rsidR="008C0BA1" w:rsidRPr="008D6998" w:rsidRDefault="008C0BA1" w:rsidP="00BB1DE0">
      <w:pPr>
        <w:spacing w:line="360" w:lineRule="auto"/>
        <w:jc w:val="both"/>
        <w:rPr>
          <w:rFonts w:ascii="Arial" w:hAnsi="Arial" w:cs="Arial"/>
          <w:b/>
          <w:sz w:val="18"/>
          <w:szCs w:val="18"/>
          <w:lang w:eastAsia="en-GB"/>
        </w:rPr>
      </w:pPr>
    </w:p>
    <w:p w:rsidR="008C0BA1" w:rsidRPr="008D6998" w:rsidRDefault="005D3112" w:rsidP="00BB1DE0">
      <w:pPr>
        <w:spacing w:line="360" w:lineRule="auto"/>
        <w:jc w:val="both"/>
        <w:rPr>
          <w:rFonts w:ascii="Arial" w:eastAsia="Arial Unicode MS" w:hAnsi="Arial" w:cs="Arial"/>
          <w:sz w:val="18"/>
          <w:szCs w:val="18"/>
        </w:rPr>
      </w:pPr>
      <w:r w:rsidRPr="008D6998">
        <w:rPr>
          <w:rFonts w:ascii="Arial" w:hAnsi="Arial" w:cs="Arial"/>
          <w:sz w:val="18"/>
          <w:szCs w:val="18"/>
          <w:lang w:eastAsia="en-GB"/>
        </w:rPr>
        <w:t>En el caso de que se produzca algún conflicto entre cualquiera de las disposiciones de la Política de Privacidad y este Párrafo 5, prevalecerá la Política de Privacidad</w:t>
      </w:r>
      <w:r w:rsidR="008C0BA1" w:rsidRPr="008D6998">
        <w:rPr>
          <w:rFonts w:ascii="Arial" w:hAnsi="Arial" w:cs="Arial"/>
          <w:sz w:val="18"/>
          <w:szCs w:val="18"/>
          <w:lang w:eastAsia="en-GB"/>
        </w:rPr>
        <w:t>.</w:t>
      </w:r>
    </w:p>
    <w:p w:rsidR="00BB1DE0" w:rsidRPr="008D6998" w:rsidRDefault="00BB1DE0" w:rsidP="00BB1DE0">
      <w:pPr>
        <w:spacing w:line="360" w:lineRule="auto"/>
        <w:jc w:val="both"/>
        <w:rPr>
          <w:rFonts w:ascii="Arial" w:hAnsi="Arial" w:cs="Arial"/>
          <w:b/>
          <w:sz w:val="18"/>
          <w:szCs w:val="18"/>
        </w:rPr>
      </w:pPr>
    </w:p>
    <w:p w:rsidR="003151E1" w:rsidRPr="008D6998" w:rsidRDefault="00A4257A" w:rsidP="003151E1">
      <w:pPr>
        <w:spacing w:line="360" w:lineRule="auto"/>
        <w:jc w:val="both"/>
        <w:outlineLvl w:val="0"/>
        <w:rPr>
          <w:rFonts w:ascii="Arial" w:hAnsi="Arial" w:cs="Arial"/>
          <w:b/>
          <w:sz w:val="18"/>
          <w:szCs w:val="18"/>
        </w:rPr>
      </w:pPr>
      <w:r w:rsidRPr="008D6998">
        <w:rPr>
          <w:rFonts w:ascii="Arial" w:hAnsi="Arial" w:cs="Arial"/>
          <w:b/>
          <w:sz w:val="18"/>
          <w:szCs w:val="18"/>
        </w:rPr>
        <w:t>6</w:t>
      </w:r>
      <w:r w:rsidR="003151E1" w:rsidRPr="008D6998">
        <w:rPr>
          <w:rFonts w:ascii="Arial" w:hAnsi="Arial" w:cs="Arial"/>
          <w:b/>
          <w:sz w:val="18"/>
          <w:szCs w:val="18"/>
        </w:rPr>
        <w:t xml:space="preserve">.  </w:t>
      </w:r>
      <w:r w:rsidR="005D3112" w:rsidRPr="008D6998">
        <w:rPr>
          <w:rFonts w:ascii="Arial" w:hAnsi="Arial" w:cs="Arial"/>
          <w:b/>
          <w:sz w:val="18"/>
          <w:szCs w:val="18"/>
        </w:rPr>
        <w:t>Publicidad incluida en el juego</w:t>
      </w:r>
    </w:p>
    <w:p w:rsidR="00146005" w:rsidRPr="008D6998" w:rsidRDefault="00146005" w:rsidP="00BB1DE0">
      <w:pPr>
        <w:spacing w:line="360" w:lineRule="auto"/>
        <w:jc w:val="both"/>
        <w:rPr>
          <w:rFonts w:ascii="Arial" w:hAnsi="Arial" w:cs="Arial"/>
          <w:sz w:val="18"/>
          <w:szCs w:val="18"/>
        </w:rPr>
      </w:pPr>
    </w:p>
    <w:p w:rsidR="00EA3814" w:rsidRPr="008D6998" w:rsidRDefault="005D3112" w:rsidP="00BB1DE0">
      <w:pPr>
        <w:spacing w:line="360" w:lineRule="auto"/>
        <w:jc w:val="both"/>
        <w:rPr>
          <w:rFonts w:ascii="Arial" w:hAnsi="Arial" w:cs="Arial"/>
          <w:sz w:val="18"/>
          <w:szCs w:val="18"/>
        </w:rPr>
      </w:pPr>
      <w:r w:rsidRPr="008D6998">
        <w:rPr>
          <w:rFonts w:ascii="Arial" w:hAnsi="Arial" w:cs="Arial"/>
          <w:sz w:val="18"/>
          <w:szCs w:val="18"/>
        </w:rPr>
        <w:t>El Producto de Software puede incluir tecnología (tanto provista por SEL como por otros proveedores de servicios contratados por SEL (cada uno un "Proveedor de Publicidad Dinámica")) que permita la inclusión de publicidad en el Producto de Software en el PC del usuario, y el cambio de la misma mientras el Producto de Software está utilizándose para jugar en línea</w:t>
      </w:r>
      <w:r w:rsidR="00146005" w:rsidRPr="008D6998">
        <w:rPr>
          <w:rFonts w:ascii="Arial" w:hAnsi="Arial" w:cs="Arial"/>
          <w:sz w:val="18"/>
          <w:szCs w:val="18"/>
        </w:rPr>
        <w:t xml:space="preserve">. </w:t>
      </w:r>
      <w:r w:rsidRPr="008D6998">
        <w:rPr>
          <w:rFonts w:ascii="Arial" w:hAnsi="Arial" w:cs="Arial"/>
          <w:sz w:val="18"/>
          <w:szCs w:val="18"/>
        </w:rPr>
        <w:t>Para que el Proveedor de Publicidad Dinámica pueda dirigir la publicidad adecuada a su Producto de Software y región geográfica, además de a la ubicación correcta en el juego de ordenador, es posible que el Proveedor de Publicidad Dinámica recupere y retenga ciertos datos e información incluyendo su dirección I.P., ubicación geográfica, posición en el juego e información asociada con la aparición de la publicidad visible durante el juego (por ejemplo, el periodo de tiempo durante el cual la publicidad ha estado visible, el tamaño de los anuncios).</w:t>
      </w:r>
      <w:r w:rsidR="00146005" w:rsidRPr="008D6998">
        <w:rPr>
          <w:rFonts w:ascii="Arial" w:hAnsi="Arial" w:cs="Arial"/>
          <w:sz w:val="18"/>
          <w:szCs w:val="18"/>
        </w:rPr>
        <w:t xml:space="preserve"> </w:t>
      </w:r>
      <w:r w:rsidR="00CD0233" w:rsidRPr="008D6998">
        <w:rPr>
          <w:rFonts w:ascii="Arial" w:hAnsi="Arial" w:cs="Arial"/>
          <w:sz w:val="18"/>
          <w:szCs w:val="18"/>
        </w:rPr>
        <w:t>Adicionalmente, el Proveedor de Publicidad Dinámica podrá asignar un número de identificación exclusivo que se guarda en el PC del usuario y que se utiliza para vigilar y calcular la cantidad de visualizaciones de publicidad dinámica durante el juego.</w:t>
      </w:r>
      <w:r w:rsidR="00CD0233" w:rsidRPr="008D6998">
        <w:rPr>
          <w:rFonts w:ascii="Arial" w:hAnsi="Arial" w:cs="Arial"/>
          <w:vanish/>
          <w:sz w:val="18"/>
          <w:szCs w:val="18"/>
          <w:vertAlign w:val="subscript"/>
        </w:rPr>
        <w:t>&lt;0}</w:t>
      </w:r>
      <w:r w:rsidR="00CD0233" w:rsidRPr="008D6998">
        <w:rPr>
          <w:rFonts w:ascii="Arial" w:hAnsi="Arial" w:cs="Arial"/>
          <w:sz w:val="18"/>
          <w:szCs w:val="18"/>
        </w:rPr>
        <w:t xml:space="preserve"> </w:t>
      </w:r>
      <w:r w:rsidR="00CD0233" w:rsidRPr="008D6998">
        <w:rPr>
          <w:rFonts w:ascii="Arial" w:hAnsi="Arial" w:cs="Arial"/>
          <w:vanish/>
          <w:sz w:val="18"/>
          <w:szCs w:val="18"/>
          <w:vertAlign w:val="subscript"/>
        </w:rPr>
        <w:t>{0&gt;</w:t>
      </w:r>
      <w:r w:rsidR="00CD0233" w:rsidRPr="008D6998">
        <w:rPr>
          <w:rFonts w:ascii="Arial" w:hAnsi="Arial" w:cs="Arial"/>
          <w:vanish/>
          <w:sz w:val="18"/>
          <w:szCs w:val="18"/>
        </w:rPr>
        <w:t>None of the information collected for this purpose including the identification number can be used to identify you.</w:t>
      </w:r>
      <w:r w:rsidR="00CD0233" w:rsidRPr="008D6998">
        <w:rPr>
          <w:rFonts w:ascii="Arial" w:hAnsi="Arial" w:cs="Arial"/>
          <w:vanish/>
          <w:sz w:val="18"/>
          <w:szCs w:val="18"/>
          <w:vertAlign w:val="subscript"/>
        </w:rPr>
        <w:t>&lt;}0{&gt;</w:t>
      </w:r>
      <w:r w:rsidR="00CD0233" w:rsidRPr="008D6998">
        <w:rPr>
          <w:rFonts w:ascii="Arial" w:hAnsi="Arial" w:cs="Arial"/>
          <w:sz w:val="18"/>
          <w:szCs w:val="18"/>
        </w:rPr>
        <w:t>Ninguna información reunida con estos fines, incluyendo el número de identificación, puede utilizarse para identificarle a usted.</w:t>
      </w:r>
      <w:r w:rsidR="00146005" w:rsidRPr="008D6998">
        <w:rPr>
          <w:rFonts w:ascii="Arial" w:hAnsi="Arial" w:cs="Arial"/>
          <w:sz w:val="18"/>
          <w:szCs w:val="18"/>
        </w:rPr>
        <w:t xml:space="preserve"> </w:t>
      </w:r>
    </w:p>
    <w:p w:rsidR="00EA3814" w:rsidRPr="008D6998" w:rsidRDefault="00EA3814" w:rsidP="00BB1DE0">
      <w:pPr>
        <w:spacing w:line="360" w:lineRule="auto"/>
        <w:jc w:val="both"/>
        <w:rPr>
          <w:rFonts w:ascii="Arial" w:hAnsi="Arial" w:cs="Arial"/>
          <w:sz w:val="18"/>
          <w:szCs w:val="18"/>
        </w:rPr>
      </w:pPr>
    </w:p>
    <w:p w:rsidR="00EA3814" w:rsidRPr="008D6998" w:rsidRDefault="00CD0233" w:rsidP="00BB1DE0">
      <w:pPr>
        <w:spacing w:line="360" w:lineRule="auto"/>
        <w:jc w:val="both"/>
        <w:rPr>
          <w:rFonts w:ascii="Arial" w:hAnsi="Arial" w:cs="Arial"/>
          <w:sz w:val="18"/>
          <w:szCs w:val="18"/>
        </w:rPr>
      </w:pPr>
      <w:r w:rsidRPr="008D6998">
        <w:rPr>
          <w:rFonts w:ascii="Arial" w:hAnsi="Arial" w:cs="Arial"/>
          <w:sz w:val="18"/>
          <w:szCs w:val="18"/>
        </w:rPr>
        <w:t>Es posible que la tecnología utilizada por los Proveedores de Publicidad Dinámica pueda estar ubicada fuera del país de residencia del usuario (incluidos países fuera de la Unión Europea).</w:t>
      </w:r>
    </w:p>
    <w:p w:rsidR="00EA3814" w:rsidRPr="008D6998" w:rsidRDefault="00EA3814" w:rsidP="00BB1DE0">
      <w:pPr>
        <w:spacing w:line="360" w:lineRule="auto"/>
        <w:jc w:val="both"/>
        <w:rPr>
          <w:rFonts w:ascii="Arial" w:hAnsi="Arial" w:cs="Arial"/>
          <w:sz w:val="18"/>
          <w:szCs w:val="18"/>
        </w:rPr>
      </w:pPr>
    </w:p>
    <w:p w:rsidR="00146005" w:rsidRPr="008D6998" w:rsidRDefault="00CD0233" w:rsidP="00BB1DE0">
      <w:pPr>
        <w:spacing w:line="360" w:lineRule="auto"/>
        <w:jc w:val="both"/>
        <w:rPr>
          <w:rFonts w:ascii="Arial" w:hAnsi="Arial" w:cs="Arial"/>
          <w:sz w:val="18"/>
          <w:szCs w:val="18"/>
        </w:rPr>
      </w:pPr>
      <w:r w:rsidRPr="008D6998">
        <w:rPr>
          <w:rFonts w:ascii="Arial" w:hAnsi="Arial" w:cs="Arial"/>
          <w:sz w:val="18"/>
          <w:szCs w:val="18"/>
        </w:rPr>
        <w:t>Cuando un Producto de Software incluya tecnología de publicidad dinámica, la tecnología que sirve la provisión de la publicidad dinámica en el juego está integrada en el Producto de Software.</w:t>
      </w:r>
      <w:r w:rsidRPr="008D6998">
        <w:rPr>
          <w:rFonts w:ascii="Arial" w:hAnsi="Arial" w:cs="Arial"/>
          <w:vanish/>
          <w:sz w:val="18"/>
          <w:szCs w:val="18"/>
          <w:vertAlign w:val="subscript"/>
        </w:rPr>
        <w:t>&lt;0}</w:t>
      </w:r>
      <w:r w:rsidRPr="008D6998">
        <w:rPr>
          <w:rFonts w:ascii="Arial" w:hAnsi="Arial" w:cs="Arial"/>
          <w:sz w:val="18"/>
          <w:szCs w:val="18"/>
        </w:rPr>
        <w:t xml:space="preserve"> </w:t>
      </w:r>
      <w:r w:rsidRPr="008D6998">
        <w:rPr>
          <w:rFonts w:ascii="Arial" w:hAnsi="Arial" w:cs="Arial"/>
          <w:vanish/>
          <w:sz w:val="18"/>
          <w:szCs w:val="18"/>
          <w:vertAlign w:val="subscript"/>
        </w:rPr>
        <w:t>{0&gt;</w:t>
      </w:r>
      <w:r w:rsidRPr="008D6998">
        <w:rPr>
          <w:rFonts w:ascii="Arial" w:hAnsi="Arial" w:cs="Arial"/>
          <w:vanish/>
          <w:sz w:val="18"/>
          <w:szCs w:val="18"/>
        </w:rPr>
        <w:t>This means that if you do not want to receive dynamic advertising, you should only play the game when you are not connected to the Internet.</w:t>
      </w:r>
      <w:r w:rsidRPr="008D6998">
        <w:rPr>
          <w:rFonts w:ascii="Arial" w:hAnsi="Arial" w:cs="Arial"/>
          <w:vanish/>
          <w:sz w:val="18"/>
          <w:szCs w:val="18"/>
          <w:vertAlign w:val="subscript"/>
        </w:rPr>
        <w:t>&lt;}0{&gt;</w:t>
      </w:r>
      <w:r w:rsidRPr="008D6998">
        <w:rPr>
          <w:rFonts w:ascii="Arial" w:hAnsi="Arial" w:cs="Arial"/>
          <w:sz w:val="18"/>
          <w:szCs w:val="18"/>
        </w:rPr>
        <w:t>Esto significa que si usted no desea recibir publicidad dinámica, solamente debe utilizar el juego sin conexión a Internet. Al jugar con el juego mientras está conectado a internet usted consiente en nuestro uso de la publicidad dinámica tal y como se describe en este Párrafo</w:t>
      </w:r>
      <w:r w:rsidR="00AA3AA4" w:rsidRPr="008D6998">
        <w:rPr>
          <w:rFonts w:ascii="Arial" w:hAnsi="Arial" w:cs="Arial"/>
          <w:sz w:val="18"/>
          <w:szCs w:val="18"/>
        </w:rPr>
        <w:t>.</w:t>
      </w:r>
    </w:p>
    <w:p w:rsidR="00EA3814" w:rsidRPr="008D6998" w:rsidRDefault="00EA3814" w:rsidP="00BB1DE0">
      <w:pPr>
        <w:spacing w:line="360" w:lineRule="auto"/>
        <w:jc w:val="both"/>
        <w:rPr>
          <w:rFonts w:ascii="Arial" w:hAnsi="Arial" w:cs="Arial"/>
          <w:sz w:val="18"/>
          <w:szCs w:val="18"/>
        </w:rPr>
      </w:pPr>
    </w:p>
    <w:p w:rsidR="00454458" w:rsidRPr="008D6998" w:rsidRDefault="00454458" w:rsidP="00BB1DE0">
      <w:pPr>
        <w:spacing w:line="360" w:lineRule="auto"/>
        <w:jc w:val="both"/>
        <w:rPr>
          <w:rFonts w:ascii="Arial" w:hAnsi="Arial" w:cs="Arial"/>
          <w:b/>
          <w:sz w:val="18"/>
          <w:szCs w:val="18"/>
        </w:rPr>
      </w:pPr>
    </w:p>
    <w:p w:rsidR="005D423F" w:rsidRPr="008D6998" w:rsidRDefault="00A4257A" w:rsidP="00BB1DE0">
      <w:pPr>
        <w:spacing w:line="360" w:lineRule="auto"/>
        <w:jc w:val="both"/>
        <w:outlineLvl w:val="0"/>
        <w:rPr>
          <w:rFonts w:ascii="Arial" w:hAnsi="Arial" w:cs="Arial"/>
          <w:b/>
          <w:sz w:val="18"/>
          <w:szCs w:val="18"/>
        </w:rPr>
      </w:pPr>
      <w:r w:rsidRPr="008D6998">
        <w:rPr>
          <w:rFonts w:ascii="Arial" w:hAnsi="Arial" w:cs="Arial"/>
          <w:b/>
          <w:sz w:val="18"/>
          <w:szCs w:val="18"/>
        </w:rPr>
        <w:t>7</w:t>
      </w:r>
      <w:r w:rsidR="005D423F" w:rsidRPr="008D6998">
        <w:rPr>
          <w:rFonts w:ascii="Arial" w:hAnsi="Arial" w:cs="Arial"/>
          <w:b/>
          <w:sz w:val="18"/>
          <w:szCs w:val="18"/>
        </w:rPr>
        <w:t xml:space="preserve">.  </w:t>
      </w:r>
      <w:r w:rsidR="00CD0233" w:rsidRPr="008D6998">
        <w:rPr>
          <w:rFonts w:ascii="Arial" w:hAnsi="Arial" w:cs="Arial"/>
          <w:b/>
          <w:sz w:val="18"/>
          <w:szCs w:val="18"/>
        </w:rPr>
        <w:t>Rescisión</w:t>
      </w:r>
    </w:p>
    <w:p w:rsidR="005D423F" w:rsidRPr="008D6998" w:rsidRDefault="00CD0233" w:rsidP="00BB1DE0">
      <w:pPr>
        <w:pStyle w:val="BodyTextIndent"/>
        <w:widowControl/>
        <w:spacing w:line="360" w:lineRule="auto"/>
        <w:rPr>
          <w:rFonts w:ascii="Arial" w:hAnsi="Arial" w:cs="Arial"/>
          <w:b w:val="0"/>
          <w:sz w:val="18"/>
          <w:szCs w:val="18"/>
          <w:lang w:val="es-ES"/>
        </w:rPr>
      </w:pPr>
      <w:r w:rsidRPr="008D6998">
        <w:rPr>
          <w:rFonts w:ascii="Arial" w:hAnsi="Arial" w:cs="Arial"/>
          <w:sz w:val="18"/>
          <w:szCs w:val="18"/>
          <w:lang w:val="es-ES"/>
        </w:rPr>
        <w:t xml:space="preserve">Sin perjuicio para cualesquiera otros derechos, </w:t>
      </w:r>
      <w:r w:rsidR="000E6C3F" w:rsidRPr="008D6998">
        <w:rPr>
          <w:rFonts w:ascii="Arial" w:hAnsi="Arial" w:cs="Arial"/>
          <w:sz w:val="18"/>
          <w:szCs w:val="18"/>
          <w:lang w:val="es-ES"/>
        </w:rPr>
        <w:t>SEL</w:t>
      </w:r>
      <w:r w:rsidR="005D423F" w:rsidRPr="008D6998">
        <w:rPr>
          <w:rFonts w:ascii="Arial" w:hAnsi="Arial" w:cs="Arial"/>
          <w:sz w:val="18"/>
          <w:szCs w:val="18"/>
          <w:lang w:val="es-ES"/>
        </w:rPr>
        <w:t xml:space="preserve"> </w:t>
      </w:r>
      <w:r w:rsidRPr="008D6998">
        <w:rPr>
          <w:rFonts w:ascii="Arial" w:hAnsi="Arial" w:cs="Arial"/>
          <w:sz w:val="18"/>
          <w:szCs w:val="18"/>
          <w:lang w:val="es-ES"/>
        </w:rPr>
        <w:t xml:space="preserve">puede rescindir este </w:t>
      </w:r>
      <w:r w:rsidR="005D423F" w:rsidRPr="008D6998">
        <w:rPr>
          <w:rFonts w:ascii="Arial" w:hAnsi="Arial" w:cs="Arial"/>
          <w:sz w:val="18"/>
          <w:szCs w:val="18"/>
          <w:lang w:val="es-ES"/>
        </w:rPr>
        <w:t>EULA i</w:t>
      </w:r>
      <w:r w:rsidRPr="008D6998">
        <w:rPr>
          <w:rFonts w:ascii="Arial" w:hAnsi="Arial" w:cs="Arial"/>
          <w:sz w:val="18"/>
          <w:szCs w:val="18"/>
          <w:lang w:val="es-ES"/>
        </w:rPr>
        <w:t xml:space="preserve">nmediatamente sin previo aviso si el usuario incumple los plazos y las condiciones de este </w:t>
      </w:r>
      <w:r w:rsidR="005D423F" w:rsidRPr="008D6998">
        <w:rPr>
          <w:rFonts w:ascii="Arial" w:hAnsi="Arial" w:cs="Arial"/>
          <w:sz w:val="18"/>
          <w:szCs w:val="18"/>
          <w:lang w:val="es-ES"/>
        </w:rPr>
        <w:t xml:space="preserve">EULA. </w:t>
      </w:r>
      <w:r w:rsidRPr="008D6998">
        <w:rPr>
          <w:rFonts w:ascii="Arial" w:hAnsi="Arial" w:cs="Arial"/>
          <w:sz w:val="18"/>
          <w:szCs w:val="18"/>
          <w:lang w:val="es-ES"/>
        </w:rPr>
        <w:t xml:space="preserve">En caso de rescisión del acuerdo de licencia de usuario final, usted debe destruir todas las copias del Producto de </w:t>
      </w:r>
      <w:r w:rsidR="005D423F" w:rsidRPr="008D6998">
        <w:rPr>
          <w:rFonts w:ascii="Arial" w:hAnsi="Arial" w:cs="Arial"/>
          <w:sz w:val="18"/>
          <w:szCs w:val="18"/>
          <w:lang w:val="es-ES"/>
        </w:rPr>
        <w:t xml:space="preserve">Software </w:t>
      </w:r>
      <w:r w:rsidR="00A02405" w:rsidRPr="008D6998">
        <w:rPr>
          <w:rFonts w:ascii="Arial" w:hAnsi="Arial" w:cs="Arial"/>
          <w:sz w:val="18"/>
          <w:szCs w:val="18"/>
          <w:lang w:val="es-ES"/>
        </w:rPr>
        <w:t xml:space="preserve">y todas las partes que lo componen incluyendo cualesquiera Productos de </w:t>
      </w:r>
      <w:r w:rsidR="005D423F" w:rsidRPr="008D6998">
        <w:rPr>
          <w:rFonts w:ascii="Arial" w:hAnsi="Arial" w:cs="Arial"/>
          <w:sz w:val="18"/>
          <w:szCs w:val="18"/>
          <w:lang w:val="es-ES"/>
        </w:rPr>
        <w:t xml:space="preserve">Software </w:t>
      </w:r>
      <w:r w:rsidR="00A02405" w:rsidRPr="008D6998">
        <w:rPr>
          <w:rFonts w:ascii="Arial" w:hAnsi="Arial" w:cs="Arial"/>
          <w:sz w:val="18"/>
          <w:szCs w:val="18"/>
          <w:lang w:val="es-ES"/>
        </w:rPr>
        <w:t>almacenados en el disco duro de cualquier ordenador</w:t>
      </w:r>
      <w:r w:rsidR="005D423F" w:rsidRPr="008D6998">
        <w:rPr>
          <w:rFonts w:ascii="Arial" w:hAnsi="Arial" w:cs="Arial"/>
          <w:b w:val="0"/>
          <w:sz w:val="18"/>
          <w:szCs w:val="18"/>
          <w:lang w:val="es-ES"/>
        </w:rPr>
        <w:t>.</w:t>
      </w:r>
      <w:r w:rsidR="007B5F84" w:rsidRPr="008D6998">
        <w:rPr>
          <w:rFonts w:ascii="Arial" w:hAnsi="Arial" w:cs="Arial"/>
          <w:b w:val="0"/>
          <w:sz w:val="18"/>
          <w:szCs w:val="18"/>
          <w:lang w:val="es-ES"/>
        </w:rPr>
        <w:t xml:space="preserve"> </w:t>
      </w:r>
      <w:r w:rsidR="00A02405" w:rsidRPr="008D6998">
        <w:rPr>
          <w:rFonts w:ascii="Arial" w:hAnsi="Arial" w:cs="Arial"/>
          <w:b w:val="0"/>
          <w:sz w:val="18"/>
          <w:szCs w:val="18"/>
          <w:lang w:val="es-ES"/>
        </w:rPr>
        <w:t xml:space="preserve">El usuario también puede rescindir el </w:t>
      </w:r>
      <w:r w:rsidR="00A4257A" w:rsidRPr="008D6998">
        <w:rPr>
          <w:rFonts w:ascii="Arial" w:hAnsi="Arial" w:cs="Arial"/>
          <w:b w:val="0"/>
          <w:sz w:val="18"/>
          <w:szCs w:val="18"/>
          <w:lang w:val="es-ES"/>
        </w:rPr>
        <w:t xml:space="preserve">EULA </w:t>
      </w:r>
      <w:r w:rsidR="00A02405" w:rsidRPr="008D6998">
        <w:rPr>
          <w:rFonts w:ascii="Arial" w:hAnsi="Arial" w:cs="Arial"/>
          <w:b w:val="0"/>
          <w:sz w:val="18"/>
          <w:szCs w:val="18"/>
          <w:lang w:val="es-ES"/>
        </w:rPr>
        <w:t xml:space="preserve">en cualquier momento destruyendo el Producto de </w:t>
      </w:r>
      <w:r w:rsidR="00A4257A" w:rsidRPr="008D6998">
        <w:rPr>
          <w:rFonts w:ascii="Arial" w:hAnsi="Arial" w:cs="Arial"/>
          <w:b w:val="0"/>
          <w:sz w:val="18"/>
          <w:szCs w:val="18"/>
          <w:lang w:val="es-ES"/>
        </w:rPr>
        <w:t xml:space="preserve">Software </w:t>
      </w:r>
      <w:r w:rsidR="00A02405" w:rsidRPr="008D6998">
        <w:rPr>
          <w:rFonts w:ascii="Arial" w:hAnsi="Arial" w:cs="Arial"/>
          <w:b w:val="0"/>
          <w:sz w:val="18"/>
          <w:szCs w:val="18"/>
          <w:lang w:val="es-ES"/>
        </w:rPr>
        <w:t>y desinstalándolo del disco duro del usuario u otro hardware aplicable</w:t>
      </w:r>
      <w:r w:rsidR="00A4257A" w:rsidRPr="008D6998">
        <w:rPr>
          <w:rFonts w:ascii="Arial" w:hAnsi="Arial" w:cs="Arial"/>
          <w:b w:val="0"/>
          <w:sz w:val="18"/>
          <w:szCs w:val="18"/>
          <w:lang w:val="es-ES"/>
        </w:rPr>
        <w:t xml:space="preserve">.  </w:t>
      </w:r>
      <w:r w:rsidR="00A02405" w:rsidRPr="008D6998">
        <w:rPr>
          <w:rFonts w:ascii="Arial" w:hAnsi="Arial" w:cs="Arial"/>
          <w:b w:val="0"/>
          <w:sz w:val="18"/>
          <w:szCs w:val="18"/>
          <w:lang w:val="es-ES"/>
        </w:rPr>
        <w:t xml:space="preserve">Todas las disposiciones de este </w:t>
      </w:r>
      <w:r w:rsidR="005D423F" w:rsidRPr="008D6998">
        <w:rPr>
          <w:rFonts w:ascii="Arial" w:hAnsi="Arial" w:cs="Arial"/>
          <w:b w:val="0"/>
          <w:sz w:val="18"/>
          <w:szCs w:val="18"/>
          <w:lang w:val="es-ES"/>
        </w:rPr>
        <w:t xml:space="preserve">EULA </w:t>
      </w:r>
      <w:r w:rsidR="00A02405" w:rsidRPr="008D6998">
        <w:rPr>
          <w:rFonts w:ascii="Arial" w:hAnsi="Arial" w:cs="Arial"/>
          <w:b w:val="0"/>
          <w:sz w:val="18"/>
          <w:szCs w:val="18"/>
          <w:lang w:val="es-ES"/>
        </w:rPr>
        <w:t>relacionadas con renuncias, garantías, limitaciones de responsabilidad, remedios o daños y los derechos exclusivos de SEL, elección de ley y jurisdicción, indemnidad y otros varios sobrevivirán la rescisión de este Acuerdo de Licencia de Usuario Final</w:t>
      </w:r>
      <w:r w:rsidR="005D423F" w:rsidRPr="008D6998">
        <w:rPr>
          <w:rFonts w:ascii="Arial" w:hAnsi="Arial" w:cs="Arial"/>
          <w:b w:val="0"/>
          <w:sz w:val="18"/>
          <w:szCs w:val="18"/>
          <w:lang w:val="es-ES"/>
        </w:rPr>
        <w:t>.</w:t>
      </w:r>
    </w:p>
    <w:p w:rsidR="005D423F" w:rsidRPr="008D6998" w:rsidRDefault="00A4257A" w:rsidP="00BB1DE0">
      <w:pPr>
        <w:spacing w:line="360" w:lineRule="auto"/>
        <w:jc w:val="both"/>
        <w:outlineLvl w:val="0"/>
        <w:rPr>
          <w:rFonts w:ascii="Arial" w:hAnsi="Arial" w:cs="Arial"/>
          <w:b/>
          <w:sz w:val="18"/>
          <w:szCs w:val="18"/>
        </w:rPr>
      </w:pPr>
      <w:r w:rsidRPr="008D6998">
        <w:rPr>
          <w:rFonts w:ascii="Arial" w:hAnsi="Arial" w:cs="Arial"/>
          <w:b/>
          <w:sz w:val="18"/>
          <w:szCs w:val="18"/>
        </w:rPr>
        <w:t>8</w:t>
      </w:r>
      <w:r w:rsidR="005D423F" w:rsidRPr="008D6998">
        <w:rPr>
          <w:rFonts w:ascii="Arial" w:hAnsi="Arial" w:cs="Arial"/>
          <w:b/>
          <w:sz w:val="18"/>
          <w:szCs w:val="18"/>
        </w:rPr>
        <w:t xml:space="preserve">.  </w:t>
      </w:r>
      <w:r w:rsidR="00174CBB" w:rsidRPr="008D6998">
        <w:rPr>
          <w:rFonts w:ascii="Arial" w:hAnsi="Arial" w:cs="Arial"/>
          <w:b/>
          <w:sz w:val="18"/>
          <w:szCs w:val="18"/>
        </w:rPr>
        <w:t>Propiedad</w:t>
      </w:r>
    </w:p>
    <w:p w:rsidR="005D423F" w:rsidRPr="008D6998" w:rsidRDefault="00174CBB" w:rsidP="00BB1DE0">
      <w:pPr>
        <w:spacing w:line="360" w:lineRule="auto"/>
        <w:jc w:val="both"/>
        <w:rPr>
          <w:rFonts w:ascii="Arial" w:hAnsi="Arial" w:cs="Arial"/>
          <w:sz w:val="18"/>
          <w:szCs w:val="18"/>
        </w:rPr>
      </w:pPr>
      <w:r w:rsidRPr="008D6998">
        <w:rPr>
          <w:rFonts w:ascii="Arial" w:hAnsi="Arial" w:cs="Arial"/>
          <w:sz w:val="18"/>
          <w:szCs w:val="18"/>
        </w:rPr>
        <w:t>El usuario solamente es propietario del medio sobre el que se ha grabado el Producto de Software.</w:t>
      </w:r>
      <w:r w:rsidR="005D423F" w:rsidRPr="008D6998">
        <w:rPr>
          <w:rFonts w:ascii="Arial" w:hAnsi="Arial" w:cs="Arial"/>
          <w:sz w:val="18"/>
          <w:szCs w:val="18"/>
        </w:rPr>
        <w:t xml:space="preserve"> </w:t>
      </w:r>
      <w:r w:rsidR="000E6C3F" w:rsidRPr="008D6998">
        <w:rPr>
          <w:rFonts w:ascii="Arial" w:hAnsi="Arial" w:cs="Arial"/>
          <w:sz w:val="18"/>
          <w:szCs w:val="18"/>
        </w:rPr>
        <w:t>SEL</w:t>
      </w:r>
      <w:r w:rsidR="005D423F" w:rsidRPr="008D6998">
        <w:rPr>
          <w:rFonts w:ascii="Arial" w:hAnsi="Arial" w:cs="Arial"/>
          <w:sz w:val="18"/>
          <w:szCs w:val="18"/>
        </w:rPr>
        <w:t xml:space="preserve"> </w:t>
      </w:r>
      <w:r w:rsidRPr="008D6998">
        <w:rPr>
          <w:rFonts w:ascii="Arial" w:hAnsi="Arial" w:cs="Arial"/>
          <w:sz w:val="18"/>
          <w:szCs w:val="18"/>
        </w:rPr>
        <w:t>y</w:t>
      </w:r>
      <w:r w:rsidR="005D423F" w:rsidRPr="008D6998">
        <w:rPr>
          <w:rFonts w:ascii="Arial" w:hAnsi="Arial" w:cs="Arial"/>
          <w:sz w:val="18"/>
          <w:szCs w:val="18"/>
        </w:rPr>
        <w:t xml:space="preserve">/o </w:t>
      </w:r>
      <w:r w:rsidRPr="008D6998">
        <w:rPr>
          <w:rFonts w:ascii="Arial" w:hAnsi="Arial" w:cs="Arial"/>
          <w:sz w:val="18"/>
          <w:szCs w:val="18"/>
        </w:rPr>
        <w:t>sus licenciantes</w:t>
      </w:r>
      <w:r w:rsidR="005D423F" w:rsidRPr="008D6998">
        <w:rPr>
          <w:rFonts w:ascii="Arial" w:hAnsi="Arial" w:cs="Arial"/>
          <w:sz w:val="18"/>
          <w:szCs w:val="18"/>
        </w:rPr>
        <w:t xml:space="preserve"> </w:t>
      </w:r>
      <w:r w:rsidRPr="008D6998">
        <w:rPr>
          <w:rFonts w:ascii="Arial" w:hAnsi="Arial" w:cs="Arial"/>
          <w:sz w:val="18"/>
          <w:szCs w:val="18"/>
        </w:rPr>
        <w:t>retendrán en todo momento la propiedad del Producto de Software grabado en el medio y todas las copias posteriores independientemente de la forma que adopten</w:t>
      </w:r>
      <w:r w:rsidR="005D423F" w:rsidRPr="008D6998">
        <w:rPr>
          <w:rFonts w:ascii="Arial" w:hAnsi="Arial" w:cs="Arial"/>
          <w:sz w:val="18"/>
          <w:szCs w:val="18"/>
        </w:rPr>
        <w:t>.</w:t>
      </w:r>
    </w:p>
    <w:p w:rsidR="005D423F" w:rsidRPr="008D6998" w:rsidRDefault="005D423F" w:rsidP="00BB1DE0">
      <w:pPr>
        <w:spacing w:line="360" w:lineRule="auto"/>
        <w:jc w:val="both"/>
        <w:rPr>
          <w:rFonts w:ascii="Arial" w:hAnsi="Arial" w:cs="Arial"/>
          <w:b/>
          <w:sz w:val="18"/>
          <w:szCs w:val="18"/>
        </w:rPr>
      </w:pPr>
    </w:p>
    <w:p w:rsidR="005D423F" w:rsidRPr="008D6998" w:rsidRDefault="00A4257A" w:rsidP="00BB1DE0">
      <w:pPr>
        <w:spacing w:line="360" w:lineRule="auto"/>
        <w:jc w:val="both"/>
        <w:outlineLvl w:val="0"/>
        <w:rPr>
          <w:rFonts w:ascii="Arial" w:hAnsi="Arial" w:cs="Arial"/>
          <w:b/>
          <w:sz w:val="18"/>
          <w:szCs w:val="18"/>
        </w:rPr>
      </w:pPr>
      <w:r w:rsidRPr="008D6998">
        <w:rPr>
          <w:rFonts w:ascii="Arial" w:hAnsi="Arial" w:cs="Arial"/>
          <w:b/>
          <w:sz w:val="18"/>
          <w:szCs w:val="18"/>
        </w:rPr>
        <w:t>9</w:t>
      </w:r>
      <w:r w:rsidR="00014EC7" w:rsidRPr="008D6998">
        <w:rPr>
          <w:rFonts w:ascii="Arial" w:hAnsi="Arial" w:cs="Arial"/>
          <w:b/>
          <w:sz w:val="18"/>
          <w:szCs w:val="18"/>
        </w:rPr>
        <w:t>.</w:t>
      </w:r>
      <w:r w:rsidR="005D423F" w:rsidRPr="008D6998">
        <w:rPr>
          <w:rFonts w:ascii="Arial" w:hAnsi="Arial" w:cs="Arial"/>
          <w:b/>
          <w:sz w:val="18"/>
          <w:szCs w:val="18"/>
        </w:rPr>
        <w:t xml:space="preserve">  </w:t>
      </w:r>
      <w:r w:rsidR="00174CBB" w:rsidRPr="008D6998">
        <w:rPr>
          <w:rFonts w:ascii="Arial" w:hAnsi="Arial" w:cs="Arial"/>
          <w:b/>
          <w:sz w:val="18"/>
          <w:szCs w:val="18"/>
        </w:rPr>
        <w:t>Garantía limitada y exclusiones</w:t>
      </w:r>
    </w:p>
    <w:p w:rsidR="005D423F" w:rsidRPr="008D6998" w:rsidRDefault="005D423F" w:rsidP="00BB1DE0">
      <w:pPr>
        <w:spacing w:line="360" w:lineRule="auto"/>
        <w:jc w:val="both"/>
        <w:rPr>
          <w:rFonts w:ascii="Arial" w:hAnsi="Arial" w:cs="Arial"/>
          <w:sz w:val="18"/>
          <w:szCs w:val="18"/>
        </w:rPr>
      </w:pPr>
    </w:p>
    <w:p w:rsidR="005D423F" w:rsidRPr="008D6998" w:rsidRDefault="00A4257A" w:rsidP="00BB1DE0">
      <w:pPr>
        <w:spacing w:line="360" w:lineRule="auto"/>
        <w:jc w:val="both"/>
        <w:rPr>
          <w:rFonts w:ascii="Arial" w:hAnsi="Arial" w:cs="Arial"/>
          <w:sz w:val="18"/>
          <w:szCs w:val="18"/>
        </w:rPr>
      </w:pPr>
      <w:r w:rsidRPr="008D6998">
        <w:rPr>
          <w:rFonts w:ascii="Arial" w:hAnsi="Arial" w:cs="Arial"/>
          <w:sz w:val="18"/>
          <w:szCs w:val="18"/>
        </w:rPr>
        <w:t>9</w:t>
      </w:r>
      <w:r w:rsidR="005D423F" w:rsidRPr="008D6998">
        <w:rPr>
          <w:rFonts w:ascii="Arial" w:hAnsi="Arial" w:cs="Arial"/>
          <w:sz w:val="18"/>
          <w:szCs w:val="18"/>
        </w:rPr>
        <w:t xml:space="preserve">.1  </w:t>
      </w:r>
      <w:r w:rsidR="00174CBB" w:rsidRPr="008D6998">
        <w:rPr>
          <w:rFonts w:ascii="Arial" w:hAnsi="Arial" w:cs="Arial"/>
          <w:sz w:val="18"/>
          <w:szCs w:val="18"/>
        </w:rPr>
        <w:t>GARANTÍA LIMITADA</w:t>
      </w:r>
    </w:p>
    <w:p w:rsidR="005D423F" w:rsidRPr="008D6998" w:rsidRDefault="005D423F" w:rsidP="00BB1DE0">
      <w:pPr>
        <w:spacing w:line="360" w:lineRule="auto"/>
        <w:jc w:val="both"/>
        <w:rPr>
          <w:rFonts w:ascii="Arial" w:hAnsi="Arial" w:cs="Arial"/>
          <w:b/>
          <w:sz w:val="18"/>
          <w:szCs w:val="18"/>
        </w:rPr>
      </w:pPr>
    </w:p>
    <w:p w:rsidR="005D423F" w:rsidRPr="008D6998" w:rsidRDefault="006A10AF" w:rsidP="00BB1DE0">
      <w:pPr>
        <w:spacing w:line="360" w:lineRule="auto"/>
        <w:jc w:val="both"/>
        <w:rPr>
          <w:rFonts w:ascii="Arial" w:hAnsi="Arial" w:cs="Arial"/>
          <w:sz w:val="18"/>
          <w:szCs w:val="18"/>
        </w:rPr>
      </w:pPr>
      <w:r w:rsidRPr="008D6998">
        <w:rPr>
          <w:rFonts w:ascii="Arial" w:hAnsi="Arial" w:cs="Arial"/>
          <w:sz w:val="18"/>
          <w:szCs w:val="18"/>
        </w:rPr>
        <w:t>Esta garantía limitada se ofrece adicionalmente a, y no afecta aquellos de sus derechos legales que no pueden ser excluidos o limitarse en modo alguno al amparo de la ley aplicable</w:t>
      </w:r>
      <w:r w:rsidR="005D423F" w:rsidRPr="008D6998">
        <w:rPr>
          <w:rFonts w:ascii="Arial" w:hAnsi="Arial" w:cs="Arial"/>
          <w:sz w:val="18"/>
          <w:szCs w:val="18"/>
        </w:rPr>
        <w:t>.</w:t>
      </w:r>
    </w:p>
    <w:p w:rsidR="00A4257A" w:rsidRPr="008D6998" w:rsidRDefault="00A4257A" w:rsidP="00BB1DE0">
      <w:pPr>
        <w:spacing w:line="360" w:lineRule="auto"/>
        <w:jc w:val="both"/>
        <w:rPr>
          <w:rFonts w:ascii="Arial" w:hAnsi="Arial" w:cs="Arial"/>
          <w:sz w:val="18"/>
          <w:szCs w:val="18"/>
        </w:rPr>
      </w:pPr>
    </w:p>
    <w:p w:rsidR="005D423F" w:rsidRPr="008D6998" w:rsidRDefault="006A10AF" w:rsidP="00BB1DE0">
      <w:pPr>
        <w:spacing w:line="360" w:lineRule="auto"/>
        <w:jc w:val="both"/>
        <w:rPr>
          <w:rFonts w:ascii="Arial" w:hAnsi="Arial" w:cs="Arial"/>
          <w:sz w:val="18"/>
          <w:szCs w:val="18"/>
        </w:rPr>
      </w:pPr>
      <w:r w:rsidRPr="008D6998">
        <w:rPr>
          <w:rFonts w:ascii="Arial" w:hAnsi="Arial" w:cs="Arial"/>
          <w:sz w:val="18"/>
          <w:szCs w:val="18"/>
        </w:rPr>
        <w:t xml:space="preserve">Cuando el Producto de Software esté grabado en un medio físico suministrado por </w:t>
      </w:r>
      <w:r w:rsidR="0062718D" w:rsidRPr="008D6998">
        <w:rPr>
          <w:rFonts w:ascii="Arial" w:hAnsi="Arial" w:cs="Arial"/>
          <w:sz w:val="18"/>
          <w:szCs w:val="18"/>
        </w:rPr>
        <w:t xml:space="preserve">SEL, </w:t>
      </w:r>
      <w:r w:rsidR="000E6C3F" w:rsidRPr="008D6998">
        <w:rPr>
          <w:rFonts w:ascii="Arial" w:hAnsi="Arial" w:cs="Arial"/>
          <w:sz w:val="18"/>
          <w:szCs w:val="18"/>
        </w:rPr>
        <w:t>SEL</w:t>
      </w:r>
      <w:r w:rsidR="005D423F" w:rsidRPr="008D6998">
        <w:rPr>
          <w:rFonts w:ascii="Arial" w:hAnsi="Arial" w:cs="Arial"/>
          <w:sz w:val="18"/>
          <w:szCs w:val="18"/>
        </w:rPr>
        <w:t xml:space="preserve"> </w:t>
      </w:r>
      <w:r w:rsidRPr="008D6998">
        <w:rPr>
          <w:rFonts w:ascii="Arial" w:hAnsi="Arial" w:cs="Arial"/>
          <w:sz w:val="18"/>
          <w:szCs w:val="18"/>
        </w:rPr>
        <w:t xml:space="preserve">garantiza </w:t>
      </w:r>
      <w:r w:rsidR="00AC1F80">
        <w:rPr>
          <w:rFonts w:ascii="Arial" w:hAnsi="Arial" w:cs="Arial"/>
          <w:sz w:val="18"/>
          <w:szCs w:val="18"/>
        </w:rPr>
        <w:t>a</w:t>
      </w:r>
      <w:r w:rsidRPr="008D6998">
        <w:rPr>
          <w:rFonts w:ascii="Arial" w:hAnsi="Arial" w:cs="Arial"/>
          <w:sz w:val="18"/>
          <w:szCs w:val="18"/>
        </w:rPr>
        <w:t xml:space="preserve">l comprador original de este Producto de </w:t>
      </w:r>
      <w:r w:rsidR="005D423F" w:rsidRPr="008D6998">
        <w:rPr>
          <w:rFonts w:ascii="Arial" w:hAnsi="Arial" w:cs="Arial"/>
          <w:sz w:val="18"/>
          <w:szCs w:val="18"/>
        </w:rPr>
        <w:t>Software</w:t>
      </w:r>
      <w:r w:rsidRPr="008D6998">
        <w:rPr>
          <w:rFonts w:ascii="Arial" w:hAnsi="Arial" w:cs="Arial"/>
          <w:sz w:val="18"/>
          <w:szCs w:val="18"/>
        </w:rPr>
        <w:t xml:space="preserve"> que el medio físico sobre el que se ha grabado el Producto de </w:t>
      </w:r>
      <w:r w:rsidR="005D423F" w:rsidRPr="008D6998">
        <w:rPr>
          <w:rFonts w:ascii="Arial" w:hAnsi="Arial" w:cs="Arial"/>
          <w:sz w:val="18"/>
          <w:szCs w:val="18"/>
        </w:rPr>
        <w:t>Software</w:t>
      </w:r>
      <w:r w:rsidRPr="008D6998">
        <w:rPr>
          <w:rFonts w:ascii="Arial" w:hAnsi="Arial" w:cs="Arial"/>
          <w:sz w:val="18"/>
          <w:szCs w:val="18"/>
        </w:rPr>
        <w:t xml:space="preserve"> bajo condiciones y uso normales, estará libre de defectos materiales y de mano de obra durante un periodo de noventa </w:t>
      </w:r>
      <w:r w:rsidR="005D423F" w:rsidRPr="008D6998">
        <w:rPr>
          <w:rFonts w:ascii="Arial" w:hAnsi="Arial" w:cs="Arial"/>
          <w:sz w:val="18"/>
          <w:szCs w:val="18"/>
        </w:rPr>
        <w:t>(90) d</w:t>
      </w:r>
      <w:r w:rsidRPr="008D6998">
        <w:rPr>
          <w:rFonts w:ascii="Arial" w:hAnsi="Arial" w:cs="Arial"/>
          <w:sz w:val="18"/>
          <w:szCs w:val="18"/>
        </w:rPr>
        <w:t>ías a partir de la fecha de compra</w:t>
      </w:r>
      <w:r w:rsidR="005D423F" w:rsidRPr="008D6998">
        <w:rPr>
          <w:rFonts w:ascii="Arial" w:hAnsi="Arial" w:cs="Arial"/>
          <w:sz w:val="18"/>
          <w:szCs w:val="18"/>
        </w:rPr>
        <w:t xml:space="preserve">. </w:t>
      </w:r>
      <w:r w:rsidRPr="008D6998">
        <w:rPr>
          <w:rFonts w:ascii="Arial" w:hAnsi="Arial" w:cs="Arial"/>
          <w:sz w:val="18"/>
          <w:szCs w:val="18"/>
        </w:rPr>
        <w:t xml:space="preserve">La responsabilidad total de </w:t>
      </w:r>
      <w:r w:rsidR="000E6C3F" w:rsidRPr="008D6998">
        <w:rPr>
          <w:rFonts w:ascii="Arial" w:hAnsi="Arial" w:cs="Arial"/>
          <w:sz w:val="18"/>
          <w:szCs w:val="18"/>
        </w:rPr>
        <w:t>SEL</w:t>
      </w:r>
      <w:r w:rsidR="005D423F" w:rsidRPr="008D6998">
        <w:rPr>
          <w:rFonts w:ascii="Arial" w:hAnsi="Arial" w:cs="Arial"/>
          <w:sz w:val="18"/>
          <w:szCs w:val="18"/>
        </w:rPr>
        <w:t xml:space="preserve"> </w:t>
      </w:r>
      <w:r w:rsidR="00A73376" w:rsidRPr="008D6998">
        <w:rPr>
          <w:rFonts w:ascii="Arial" w:hAnsi="Arial" w:cs="Arial"/>
          <w:sz w:val="18"/>
          <w:szCs w:val="18"/>
        </w:rPr>
        <w:t xml:space="preserve">al amparo de esta garantía limitada será, a opción exclusiva de </w:t>
      </w:r>
      <w:r w:rsidR="000E6C3F" w:rsidRPr="008D6998">
        <w:rPr>
          <w:rFonts w:ascii="Arial" w:hAnsi="Arial" w:cs="Arial"/>
          <w:sz w:val="18"/>
          <w:szCs w:val="18"/>
        </w:rPr>
        <w:t>SEL</w:t>
      </w:r>
      <w:r w:rsidR="00A73376" w:rsidRPr="008D6998">
        <w:rPr>
          <w:rFonts w:ascii="Arial" w:hAnsi="Arial" w:cs="Arial"/>
          <w:sz w:val="18"/>
          <w:szCs w:val="18"/>
        </w:rPr>
        <w:t xml:space="preserve">, bien </w:t>
      </w:r>
      <w:r w:rsidR="005D423F" w:rsidRPr="008D6998">
        <w:rPr>
          <w:rFonts w:ascii="Arial" w:hAnsi="Arial" w:cs="Arial"/>
          <w:sz w:val="18"/>
          <w:szCs w:val="18"/>
        </w:rPr>
        <w:t xml:space="preserve">(a) </w:t>
      </w:r>
      <w:r w:rsidR="00A73376" w:rsidRPr="008D6998">
        <w:rPr>
          <w:rFonts w:ascii="Arial" w:hAnsi="Arial" w:cs="Arial"/>
          <w:sz w:val="18"/>
          <w:szCs w:val="18"/>
        </w:rPr>
        <w:t xml:space="preserve">la devolución del precio de compra íntegro pagado por el Producto de </w:t>
      </w:r>
      <w:r w:rsidR="00F24283" w:rsidRPr="008D6998">
        <w:rPr>
          <w:rFonts w:ascii="Arial" w:hAnsi="Arial" w:cs="Arial"/>
          <w:sz w:val="18"/>
          <w:szCs w:val="18"/>
        </w:rPr>
        <w:t>Software</w:t>
      </w:r>
      <w:r w:rsidR="005D423F" w:rsidRPr="008D6998">
        <w:rPr>
          <w:rFonts w:ascii="Arial" w:hAnsi="Arial" w:cs="Arial"/>
          <w:sz w:val="18"/>
          <w:szCs w:val="18"/>
        </w:rPr>
        <w:t xml:space="preserve">; o (b) </w:t>
      </w:r>
      <w:r w:rsidR="00A73376" w:rsidRPr="008D6998">
        <w:rPr>
          <w:rFonts w:ascii="Arial" w:hAnsi="Arial" w:cs="Arial"/>
          <w:sz w:val="18"/>
          <w:szCs w:val="18"/>
        </w:rPr>
        <w:t xml:space="preserve">la reparación o, a opción de SEL, la sustitución gratis del Producto de </w:t>
      </w:r>
      <w:r w:rsidR="005D423F" w:rsidRPr="008D6998">
        <w:rPr>
          <w:rFonts w:ascii="Arial" w:hAnsi="Arial" w:cs="Arial"/>
          <w:sz w:val="18"/>
          <w:szCs w:val="18"/>
        </w:rPr>
        <w:t xml:space="preserve">Software </w:t>
      </w:r>
      <w:r w:rsidR="00A73376" w:rsidRPr="008D6998">
        <w:rPr>
          <w:rFonts w:ascii="Arial" w:hAnsi="Arial" w:cs="Arial"/>
          <w:sz w:val="18"/>
          <w:szCs w:val="18"/>
        </w:rPr>
        <w:t>que no satisfaga esta garantía limitada, siempre y cuando se observen los procedimientos y las condiciones que se describen seguidamente</w:t>
      </w:r>
      <w:r w:rsidR="00796946" w:rsidRPr="008D6998">
        <w:rPr>
          <w:rFonts w:ascii="Arial" w:hAnsi="Arial" w:cs="Arial"/>
          <w:sz w:val="18"/>
          <w:szCs w:val="18"/>
        </w:rPr>
        <w:t xml:space="preserve">. </w:t>
      </w:r>
      <w:r w:rsidR="00A73376" w:rsidRPr="008D6998">
        <w:rPr>
          <w:rFonts w:ascii="Arial" w:hAnsi="Arial" w:cs="Arial"/>
          <w:sz w:val="18"/>
          <w:szCs w:val="18"/>
        </w:rPr>
        <w:t>Todas las reclamaciones al amparo de esta garantía limitada deben efectuarse devolviendo el medio físico original en su condición y embalaje originales al punto de compra, junto con una copia del justificante de compra original u otra prueba de compra fechada, una explicación describiendo los defectos y una dirección de devolución (el "Material Requerido").</w:t>
      </w:r>
      <w:r w:rsidR="00014EC7" w:rsidRPr="008D6998">
        <w:rPr>
          <w:rFonts w:ascii="Arial" w:hAnsi="Arial" w:cs="Arial"/>
          <w:sz w:val="18"/>
          <w:szCs w:val="18"/>
        </w:rPr>
        <w:t xml:space="preserve"> </w:t>
      </w:r>
      <w:r w:rsidR="00A73376" w:rsidRPr="008D6998">
        <w:rPr>
          <w:rFonts w:ascii="Arial" w:hAnsi="Arial" w:cs="Arial"/>
          <w:sz w:val="18"/>
          <w:szCs w:val="18"/>
        </w:rPr>
        <w:t xml:space="preserve">Cuando por la razón que fuere no sea posible hacer esto (y </w:t>
      </w:r>
      <w:r w:rsidR="00A73376" w:rsidRPr="008D6998">
        <w:rPr>
          <w:rFonts w:ascii="Arial" w:hAnsi="Arial" w:cs="Arial"/>
          <w:sz w:val="18"/>
          <w:szCs w:val="18"/>
        </w:rPr>
        <w:lastRenderedPageBreak/>
        <w:t>siempre que el producto se encuentre dentro del periodo de 90 días de la fecha de compra) el medio defectuoso debe devolverse a SEL a la dirección especificada en el manual que se incluye con este Producto de Software junto con el Material Requerido y la dirección del comercio en el que se adquirió el Producto de Software.</w:t>
      </w:r>
      <w:r w:rsidR="005D423F" w:rsidRPr="008D6998">
        <w:rPr>
          <w:rFonts w:ascii="Arial" w:hAnsi="Arial" w:cs="Arial"/>
          <w:sz w:val="18"/>
          <w:szCs w:val="18"/>
        </w:rPr>
        <w:t xml:space="preserve"> </w:t>
      </w:r>
    </w:p>
    <w:p w:rsidR="005D423F" w:rsidRPr="008D6998" w:rsidRDefault="005D423F" w:rsidP="00BB1DE0">
      <w:pPr>
        <w:spacing w:line="360" w:lineRule="auto"/>
        <w:jc w:val="both"/>
        <w:rPr>
          <w:rFonts w:ascii="Arial" w:hAnsi="Arial" w:cs="Arial"/>
          <w:sz w:val="18"/>
          <w:szCs w:val="18"/>
        </w:rPr>
      </w:pPr>
    </w:p>
    <w:p w:rsidR="005D423F" w:rsidRPr="008D6998" w:rsidRDefault="00A4257A" w:rsidP="00BB1DE0">
      <w:pPr>
        <w:spacing w:line="360" w:lineRule="auto"/>
        <w:jc w:val="both"/>
        <w:rPr>
          <w:rFonts w:ascii="Arial" w:hAnsi="Arial" w:cs="Arial"/>
          <w:sz w:val="18"/>
          <w:szCs w:val="18"/>
        </w:rPr>
      </w:pPr>
      <w:r w:rsidRPr="008D6998">
        <w:rPr>
          <w:rFonts w:ascii="Arial" w:hAnsi="Arial" w:cs="Arial"/>
          <w:sz w:val="18"/>
          <w:szCs w:val="18"/>
        </w:rPr>
        <w:t>9</w:t>
      </w:r>
      <w:r w:rsidR="005D423F" w:rsidRPr="008D6998">
        <w:rPr>
          <w:rFonts w:ascii="Arial" w:hAnsi="Arial" w:cs="Arial"/>
          <w:sz w:val="18"/>
          <w:szCs w:val="18"/>
        </w:rPr>
        <w:t xml:space="preserve">.2  </w:t>
      </w:r>
      <w:r w:rsidR="001E1E04" w:rsidRPr="008D6998">
        <w:rPr>
          <w:rFonts w:ascii="Arial" w:hAnsi="Arial" w:cs="Arial"/>
          <w:sz w:val="18"/>
          <w:szCs w:val="18"/>
        </w:rPr>
        <w:t>La garantía limitada en el párrafo 9.1 arriba es nula y no se aplicará a los medios que hayan sido sometidos a un uso indebido, accidente, daño o desgaste excesivo.</w:t>
      </w:r>
      <w:r w:rsidR="001E1E04" w:rsidRPr="008D6998">
        <w:rPr>
          <w:rFonts w:ascii="Arial" w:hAnsi="Arial" w:cs="Arial"/>
          <w:vanish/>
          <w:sz w:val="18"/>
          <w:szCs w:val="18"/>
          <w:vertAlign w:val="subscript"/>
        </w:rPr>
        <w:t>&lt;0}</w:t>
      </w:r>
      <w:r w:rsidR="001E1E04" w:rsidRPr="008D6998">
        <w:rPr>
          <w:rFonts w:ascii="Arial" w:hAnsi="Arial" w:cs="Arial"/>
          <w:sz w:val="18"/>
          <w:szCs w:val="18"/>
        </w:rPr>
        <w:t xml:space="preserve"> </w:t>
      </w:r>
      <w:r w:rsidR="001E1E04" w:rsidRPr="008D6998">
        <w:rPr>
          <w:rFonts w:ascii="Arial" w:hAnsi="Arial" w:cs="Arial"/>
          <w:vanish/>
          <w:sz w:val="18"/>
          <w:szCs w:val="18"/>
          <w:vertAlign w:val="subscript"/>
        </w:rPr>
        <w:t>{0&gt;</w:t>
      </w:r>
      <w:r w:rsidR="001E1E04" w:rsidRPr="008D6998">
        <w:rPr>
          <w:rFonts w:ascii="Arial" w:hAnsi="Arial" w:cs="Arial"/>
          <w:vanish/>
          <w:sz w:val="18"/>
          <w:szCs w:val="18"/>
        </w:rPr>
        <w:t>Any replacement Software Product will be warranted for the remainder of the original warranty period or thirty (30) days, whichever is longer.</w:t>
      </w:r>
      <w:r w:rsidR="001E1E04" w:rsidRPr="008D6998">
        <w:rPr>
          <w:rFonts w:ascii="Arial" w:hAnsi="Arial" w:cs="Arial"/>
          <w:vanish/>
          <w:sz w:val="18"/>
          <w:szCs w:val="18"/>
          <w:vertAlign w:val="subscript"/>
        </w:rPr>
        <w:t>&lt;}0{&gt;</w:t>
      </w:r>
      <w:r w:rsidR="001E1E04" w:rsidRPr="008D6998">
        <w:rPr>
          <w:rFonts w:ascii="Arial" w:hAnsi="Arial" w:cs="Arial"/>
          <w:sz w:val="18"/>
          <w:szCs w:val="18"/>
        </w:rPr>
        <w:t xml:space="preserve">Todos los Productos de Software </w:t>
      </w:r>
      <w:r w:rsidR="00DC6A18" w:rsidRPr="008D6998">
        <w:rPr>
          <w:rFonts w:ascii="Arial" w:hAnsi="Arial" w:cs="Arial"/>
          <w:sz w:val="18"/>
          <w:szCs w:val="18"/>
        </w:rPr>
        <w:t>remplazados</w:t>
      </w:r>
      <w:r w:rsidR="001E1E04" w:rsidRPr="008D6998">
        <w:rPr>
          <w:rFonts w:ascii="Arial" w:hAnsi="Arial" w:cs="Arial"/>
          <w:sz w:val="18"/>
          <w:szCs w:val="18"/>
        </w:rPr>
        <w:t xml:space="preserve"> estarán garantizados durante el resto del periodo de la garantía original o treinta (30) días, cualquiera que sea mayor.</w:t>
      </w:r>
    </w:p>
    <w:p w:rsidR="005D423F" w:rsidRPr="008D6998" w:rsidRDefault="005D423F" w:rsidP="00BB1DE0">
      <w:pPr>
        <w:spacing w:line="360" w:lineRule="auto"/>
        <w:jc w:val="both"/>
        <w:rPr>
          <w:rFonts w:ascii="Arial" w:hAnsi="Arial" w:cs="Arial"/>
          <w:sz w:val="18"/>
          <w:szCs w:val="18"/>
        </w:rPr>
      </w:pPr>
    </w:p>
    <w:p w:rsidR="005D423F" w:rsidRPr="008D6998" w:rsidRDefault="00A4257A" w:rsidP="00BB1DE0">
      <w:pPr>
        <w:spacing w:line="360" w:lineRule="auto"/>
        <w:jc w:val="both"/>
        <w:rPr>
          <w:rFonts w:ascii="Arial" w:hAnsi="Arial" w:cs="Arial"/>
          <w:sz w:val="18"/>
          <w:szCs w:val="18"/>
        </w:rPr>
      </w:pPr>
      <w:r w:rsidRPr="008D6998">
        <w:rPr>
          <w:rFonts w:ascii="Arial" w:hAnsi="Arial" w:cs="Arial"/>
          <w:sz w:val="18"/>
          <w:szCs w:val="18"/>
        </w:rPr>
        <w:t>9</w:t>
      </w:r>
      <w:r w:rsidR="005D423F" w:rsidRPr="008D6998">
        <w:rPr>
          <w:rFonts w:ascii="Arial" w:hAnsi="Arial" w:cs="Arial"/>
          <w:sz w:val="18"/>
          <w:szCs w:val="18"/>
        </w:rPr>
        <w:t xml:space="preserve">.3 </w:t>
      </w:r>
      <w:r w:rsidR="00F00776" w:rsidRPr="008D6998">
        <w:rPr>
          <w:rFonts w:ascii="Arial" w:hAnsi="Arial" w:cs="Arial"/>
          <w:sz w:val="18"/>
          <w:szCs w:val="18"/>
        </w:rPr>
        <w:t>LA GARANTÍA LIMITADA EN EL PÁRRAFO 9.1 NO ES APLICABLE A LOS PROGRAMAS DE SOFTWARE PROPIAMENTE DICHOS QUE SE OFRECEN "TAL CUAL" Y SIN GARANTÍA DE NINGUNA CLASE.</w:t>
      </w:r>
      <w:r w:rsidR="00F00776" w:rsidRPr="008D6998">
        <w:rPr>
          <w:rFonts w:ascii="Arial" w:hAnsi="Arial" w:cs="Arial"/>
          <w:vanish/>
          <w:sz w:val="18"/>
          <w:szCs w:val="18"/>
          <w:vertAlign w:val="subscript"/>
        </w:rPr>
        <w:t>&lt;0}</w:t>
      </w:r>
      <w:r w:rsidR="00F00776" w:rsidRPr="008D6998">
        <w:rPr>
          <w:rFonts w:ascii="Arial" w:hAnsi="Arial" w:cs="Arial"/>
          <w:sz w:val="18"/>
          <w:szCs w:val="18"/>
        </w:rPr>
        <w:t xml:space="preserve"> </w:t>
      </w:r>
      <w:r w:rsidR="00F00776" w:rsidRPr="008D6998">
        <w:rPr>
          <w:rFonts w:ascii="Arial" w:hAnsi="Arial" w:cs="Arial"/>
          <w:vanish/>
          <w:sz w:val="18"/>
          <w:szCs w:val="18"/>
          <w:vertAlign w:val="subscript"/>
        </w:rPr>
        <w:t>{0&gt;</w:t>
      </w:r>
      <w:r w:rsidR="00F00776" w:rsidRPr="008D6998">
        <w:rPr>
          <w:rFonts w:ascii="Arial" w:hAnsi="Arial" w:cs="Arial"/>
          <w:vanish/>
          <w:sz w:val="18"/>
          <w:szCs w:val="18"/>
        </w:rPr>
        <w:t>TO THE MAXIMUM EXTENT PERMITTED BY APPLICABLE LAW, EIDOS AND ITS LICENSORS DISCLAIM ALL OTHER REPRESENTATIONS, WARRANTIES, CONDITIONS OR OTHER TERMS, EITHER EXPRESS OR IMPLIED, INCLUDING, BUT NOT LIMITED TO IMPLIED WARRANTIES AND/OR CONDITIONS OF MERCHANTABILITY, SATISFACTORY QUALITY, NON-INFRINGEMENT OF INTELLECTUAL PROPERTY RIGHTS AND FITNESS FOR A PARTICULAR PURPOSE, WITH REGARD TO THE SOFTWARE PRODUCT AND EACH AND EVERY PART THEREOF.</w:t>
      </w:r>
      <w:r w:rsidR="00F00776" w:rsidRPr="008D6998">
        <w:rPr>
          <w:rFonts w:ascii="Arial" w:hAnsi="Arial" w:cs="Arial"/>
          <w:vanish/>
          <w:sz w:val="18"/>
          <w:szCs w:val="18"/>
          <w:vertAlign w:val="subscript"/>
        </w:rPr>
        <w:t>&lt;}0{&gt;</w:t>
      </w:r>
      <w:r w:rsidR="00F00776" w:rsidRPr="008D6998">
        <w:rPr>
          <w:rFonts w:ascii="Arial" w:hAnsi="Arial" w:cs="Arial"/>
          <w:sz w:val="18"/>
          <w:szCs w:val="18"/>
        </w:rPr>
        <w:t>HASTA EL MÁXIMO PUNTO PERMITIDO POR LA LEY APLICABLE, SEL Y SUS LICENCIANTES DECLINAN TODA REPRESENTACIÓN, GARANTÍA, CONDICIONES O PLAZOS, TANTO EXPRESOS COMO IMPLÍCITOS, INCLUYENDO PERO SIN ESTAR LIMITADOS A LAS GARANTÍAS IMPLÍCITAS Y/O CONDICIONES DE COMERCIABILIDAD, CALIDAD SATISFACTORIA, NO VULNERABILIDAD DE LOS DERECHOS DE PROPIEDAD INTELECTUAL E IDONEIDAD PARA UN FIN CONCRETO, CON RESPECTO AL PRODUCTO DE SOFTWARE Y TODAS Y CADA UNA DE LAS PARTES COMPONENTES DEL MISMO.</w:t>
      </w:r>
      <w:r w:rsidR="00F00776" w:rsidRPr="008D6998">
        <w:rPr>
          <w:rFonts w:ascii="Arial" w:hAnsi="Arial" w:cs="Arial"/>
          <w:vanish/>
          <w:sz w:val="18"/>
          <w:szCs w:val="18"/>
          <w:vertAlign w:val="subscript"/>
        </w:rPr>
        <w:t>&lt;0}</w:t>
      </w:r>
      <w:r w:rsidR="00F00776" w:rsidRPr="008D6998">
        <w:rPr>
          <w:rFonts w:ascii="Arial" w:hAnsi="Arial" w:cs="Arial"/>
          <w:sz w:val="18"/>
          <w:szCs w:val="18"/>
        </w:rPr>
        <w:t xml:space="preserve"> </w:t>
      </w:r>
      <w:r w:rsidR="00F00776" w:rsidRPr="008D6998">
        <w:rPr>
          <w:rFonts w:ascii="Arial" w:hAnsi="Arial" w:cs="Arial"/>
          <w:vanish/>
          <w:sz w:val="18"/>
          <w:szCs w:val="18"/>
          <w:vertAlign w:val="subscript"/>
        </w:rPr>
        <w:t>{0&gt;</w:t>
      </w:r>
      <w:r w:rsidR="00F00776" w:rsidRPr="008D6998">
        <w:rPr>
          <w:rFonts w:ascii="Arial" w:hAnsi="Arial" w:cs="Arial"/>
          <w:vanish/>
          <w:sz w:val="18"/>
          <w:szCs w:val="18"/>
        </w:rPr>
        <w:t>WITHOUT PREJUDICE TO THE GENERALITY OF THE FOREGOING, EIDOS DOES NOT WARRANT THAT THE SOFTWARE PRODUCT IS ERROR-FREE OR THAT IT WILL OPERATE WITHOUT INTERRUPTION, NOR THAT EIDOS WILL REPAIR ANY ERRORS IN THE SOFTWARE PRODUCT.</w:t>
      </w:r>
      <w:r w:rsidR="00F00776" w:rsidRPr="008D6998">
        <w:rPr>
          <w:rFonts w:ascii="Arial" w:hAnsi="Arial" w:cs="Arial"/>
          <w:vanish/>
          <w:sz w:val="18"/>
          <w:szCs w:val="18"/>
          <w:vertAlign w:val="subscript"/>
        </w:rPr>
        <w:t>&lt;}0{&gt;</w:t>
      </w:r>
      <w:r w:rsidR="00F00776" w:rsidRPr="008D6998">
        <w:rPr>
          <w:rFonts w:ascii="Arial" w:hAnsi="Arial" w:cs="Arial"/>
          <w:sz w:val="18"/>
          <w:szCs w:val="18"/>
        </w:rPr>
        <w:t>SIN PERJUICIO PARA LA GENERALIDAD DE LO ANTERIOR, SEL NO GARANTIZA QUE EL PRODUCTO DE SOFTWARE ESTÉ LIBRE DE ERRORES O QUE FUNCIONARÁ SIN INTERRUPCIONES, TAMPOCO GARANTIZA QUE SEL REPARARÁ CUALESQUIERA ERRORES EN EL PRODUCTO DE SOFTWARE.</w:t>
      </w:r>
      <w:r w:rsidR="00F00776" w:rsidRPr="008D6998">
        <w:rPr>
          <w:rFonts w:ascii="Arial" w:hAnsi="Arial" w:cs="Arial"/>
          <w:vanish/>
          <w:sz w:val="18"/>
          <w:szCs w:val="18"/>
          <w:vertAlign w:val="subscript"/>
        </w:rPr>
        <w:t>&lt;0}</w:t>
      </w:r>
      <w:r w:rsidR="00F00776" w:rsidRPr="008D6998">
        <w:rPr>
          <w:rFonts w:ascii="Arial" w:hAnsi="Arial" w:cs="Arial"/>
          <w:sz w:val="18"/>
          <w:szCs w:val="18"/>
        </w:rPr>
        <w:t xml:space="preserve"> </w:t>
      </w:r>
      <w:r w:rsidR="00F00776" w:rsidRPr="008D6998">
        <w:rPr>
          <w:rFonts w:ascii="Arial" w:hAnsi="Arial" w:cs="Arial"/>
          <w:vanish/>
          <w:sz w:val="18"/>
          <w:szCs w:val="18"/>
          <w:vertAlign w:val="subscript"/>
        </w:rPr>
        <w:t>{0&gt;</w:t>
      </w:r>
      <w:r w:rsidR="00F00776" w:rsidRPr="008D6998">
        <w:rPr>
          <w:rFonts w:ascii="Arial" w:hAnsi="Arial" w:cs="Arial"/>
          <w:vanish/>
          <w:sz w:val="18"/>
          <w:szCs w:val="18"/>
        </w:rPr>
        <w:t>EIDOS FURTHER DOES NOT WARRANT THAT THE SOFTWARE PRODUCT WILL OPERATE ON ALL TYPES OF COMPUTER.</w:t>
      </w:r>
      <w:r w:rsidR="00F00776" w:rsidRPr="008D6998">
        <w:rPr>
          <w:rFonts w:ascii="Arial" w:hAnsi="Arial" w:cs="Arial"/>
          <w:vanish/>
          <w:sz w:val="18"/>
          <w:szCs w:val="18"/>
          <w:vertAlign w:val="subscript"/>
        </w:rPr>
        <w:t>&lt;}0{&gt;</w:t>
      </w:r>
      <w:r w:rsidR="00F00776" w:rsidRPr="008D6998">
        <w:rPr>
          <w:rFonts w:ascii="Arial" w:hAnsi="Arial" w:cs="Arial"/>
          <w:sz w:val="18"/>
          <w:szCs w:val="18"/>
        </w:rPr>
        <w:t>ASÍ MISMO SEL NO GARANTIZA QUE EL PRODUCTO DE SOFTWARE FUNCIONARÁ EN TODOS LOS ORDENADORES.</w:t>
      </w:r>
      <w:r w:rsidR="00F00776" w:rsidRPr="008D6998">
        <w:rPr>
          <w:rFonts w:ascii="Arial" w:hAnsi="Arial" w:cs="Arial"/>
          <w:vanish/>
          <w:sz w:val="18"/>
          <w:szCs w:val="18"/>
          <w:vertAlign w:val="subscript"/>
        </w:rPr>
        <w:t>&lt;0}</w:t>
      </w:r>
      <w:r w:rsidR="00F00776" w:rsidRPr="008D6998">
        <w:rPr>
          <w:rFonts w:ascii="Arial" w:hAnsi="Arial" w:cs="Arial"/>
          <w:sz w:val="18"/>
          <w:szCs w:val="18"/>
        </w:rPr>
        <w:t xml:space="preserve"> </w:t>
      </w:r>
      <w:r w:rsidR="00F00776" w:rsidRPr="008D6998">
        <w:rPr>
          <w:rFonts w:ascii="Arial" w:hAnsi="Arial" w:cs="Arial"/>
          <w:vanish/>
          <w:sz w:val="18"/>
          <w:szCs w:val="18"/>
          <w:vertAlign w:val="subscript"/>
        </w:rPr>
        <w:t>{0&gt;</w:t>
      </w:r>
      <w:r w:rsidR="00F00776" w:rsidRPr="008D6998">
        <w:rPr>
          <w:rFonts w:ascii="Arial" w:hAnsi="Arial" w:cs="Arial"/>
          <w:vanish/>
          <w:sz w:val="18"/>
          <w:szCs w:val="18"/>
        </w:rPr>
        <w:t>REFER TO THE MANUAL FOR MINIMUM TECHNICAL SPECIFICATIONS.</w:t>
      </w:r>
      <w:r w:rsidR="00F00776" w:rsidRPr="008D6998">
        <w:rPr>
          <w:rFonts w:ascii="Arial" w:hAnsi="Arial" w:cs="Arial"/>
          <w:vanish/>
          <w:sz w:val="18"/>
          <w:szCs w:val="18"/>
          <w:vertAlign w:val="subscript"/>
        </w:rPr>
        <w:t>&lt;}0{&gt;</w:t>
      </w:r>
      <w:r w:rsidR="00F00776" w:rsidRPr="008D6998">
        <w:rPr>
          <w:rFonts w:ascii="Arial" w:hAnsi="Arial" w:cs="Arial"/>
          <w:sz w:val="18"/>
          <w:szCs w:val="18"/>
        </w:rPr>
        <w:t>PARA MÁS INFORMACIÓN SOBRE LAS ESPECIFICACIONES MÍNIMAS NECESARIAS, CONSULTE EL MANUAL</w:t>
      </w:r>
      <w:r w:rsidR="004D66D2" w:rsidRPr="008D6998">
        <w:rPr>
          <w:rFonts w:ascii="Arial" w:hAnsi="Arial" w:cs="Arial"/>
          <w:sz w:val="18"/>
          <w:szCs w:val="18"/>
        </w:rPr>
        <w:t>.</w:t>
      </w:r>
    </w:p>
    <w:p w:rsidR="005D423F" w:rsidRPr="008D6998" w:rsidRDefault="005D423F" w:rsidP="00BB1DE0">
      <w:pPr>
        <w:spacing w:line="360" w:lineRule="auto"/>
        <w:jc w:val="both"/>
        <w:rPr>
          <w:rFonts w:ascii="Arial" w:hAnsi="Arial" w:cs="Arial"/>
          <w:sz w:val="18"/>
          <w:szCs w:val="18"/>
        </w:rPr>
      </w:pPr>
    </w:p>
    <w:p w:rsidR="005D423F" w:rsidRPr="008D6998" w:rsidRDefault="00A4257A" w:rsidP="00BB1DE0">
      <w:pPr>
        <w:spacing w:line="360" w:lineRule="auto"/>
        <w:jc w:val="both"/>
        <w:rPr>
          <w:rFonts w:ascii="Arial" w:hAnsi="Arial" w:cs="Arial"/>
          <w:sz w:val="18"/>
          <w:szCs w:val="18"/>
        </w:rPr>
      </w:pPr>
      <w:r w:rsidRPr="008D6998">
        <w:rPr>
          <w:rFonts w:ascii="Arial" w:hAnsi="Arial" w:cs="Arial"/>
          <w:sz w:val="18"/>
          <w:szCs w:val="18"/>
        </w:rPr>
        <w:t>9</w:t>
      </w:r>
      <w:r w:rsidR="005D423F" w:rsidRPr="008D6998">
        <w:rPr>
          <w:rFonts w:ascii="Arial" w:hAnsi="Arial" w:cs="Arial"/>
          <w:sz w:val="18"/>
          <w:szCs w:val="18"/>
        </w:rPr>
        <w:t xml:space="preserve">.4 </w:t>
      </w:r>
      <w:r w:rsidR="00DA2B27" w:rsidRPr="008D6998">
        <w:rPr>
          <w:rFonts w:ascii="Arial" w:hAnsi="Arial" w:cs="Arial"/>
          <w:sz w:val="18"/>
          <w:szCs w:val="18"/>
        </w:rPr>
        <w:t>ADICIONALMENTE Y HASTA EL MÁXIMO PUNTO PERMITIDO POR LA LEY APLICABLE:</w:t>
      </w:r>
    </w:p>
    <w:p w:rsidR="005D423F" w:rsidRPr="008D6998" w:rsidRDefault="005D423F" w:rsidP="00BB1DE0">
      <w:pPr>
        <w:spacing w:line="360" w:lineRule="auto"/>
        <w:jc w:val="both"/>
        <w:rPr>
          <w:rFonts w:ascii="Arial" w:hAnsi="Arial" w:cs="Arial"/>
          <w:sz w:val="18"/>
          <w:szCs w:val="18"/>
        </w:rPr>
      </w:pPr>
      <w:r w:rsidRPr="008D6998">
        <w:rPr>
          <w:rFonts w:ascii="Arial" w:hAnsi="Arial" w:cs="Arial"/>
          <w:sz w:val="18"/>
          <w:szCs w:val="18"/>
        </w:rPr>
        <w:t xml:space="preserve">(A) </w:t>
      </w:r>
      <w:r w:rsidR="001E1E04" w:rsidRPr="008D6998">
        <w:rPr>
          <w:rFonts w:ascii="Arial" w:hAnsi="Arial" w:cs="Arial"/>
          <w:sz w:val="18"/>
          <w:szCs w:val="18"/>
        </w:rPr>
        <w:t xml:space="preserve">EN NINGÚN CASO SEL O SUS </w:t>
      </w:r>
      <w:r w:rsidR="00DC6A18" w:rsidRPr="008D6998">
        <w:rPr>
          <w:rFonts w:ascii="Arial" w:hAnsi="Arial" w:cs="Arial"/>
          <w:sz w:val="18"/>
          <w:szCs w:val="18"/>
        </w:rPr>
        <w:t>LICENCIANTES</w:t>
      </w:r>
      <w:r w:rsidR="001E1E04" w:rsidRPr="008D6998">
        <w:rPr>
          <w:rFonts w:ascii="Arial" w:hAnsi="Arial" w:cs="Arial"/>
          <w:sz w:val="18"/>
          <w:szCs w:val="18"/>
        </w:rPr>
        <w:t xml:space="preserve"> SERÁN RESPONSABLES POR CUALESQUIERA DAÑOS (INCLUYENDO PERO SIN ESTAR LIMITADOS A DAÑOS DIRECTOS, INDIRECTOS, INCIDENTALES O CONSECUENCIALES POR PÉRDIDA DE BENEFICIOS, INTERRUPCIONES COMERCIALES, PÉRDIDA DE INFORMACIÓN O CUALQUIER OTRA PÉRDIDA </w:t>
      </w:r>
      <w:r w:rsidR="00DC6A18" w:rsidRPr="008D6998">
        <w:rPr>
          <w:rFonts w:ascii="Arial" w:hAnsi="Arial" w:cs="Arial"/>
          <w:sz w:val="18"/>
          <w:szCs w:val="18"/>
        </w:rPr>
        <w:t>PECUNIARIA</w:t>
      </w:r>
      <w:r w:rsidR="001E1E04" w:rsidRPr="008D6998">
        <w:rPr>
          <w:rFonts w:ascii="Arial" w:hAnsi="Arial" w:cs="Arial"/>
          <w:sz w:val="18"/>
          <w:szCs w:val="18"/>
        </w:rPr>
        <w:t>)</w:t>
      </w:r>
      <w:r w:rsidRPr="008D6998">
        <w:rPr>
          <w:rFonts w:ascii="Arial" w:hAnsi="Arial" w:cs="Arial"/>
          <w:sz w:val="18"/>
          <w:szCs w:val="18"/>
        </w:rPr>
        <w:t xml:space="preserve"> </w:t>
      </w:r>
      <w:r w:rsidR="001E1E04" w:rsidRPr="008D6998">
        <w:rPr>
          <w:rFonts w:ascii="Arial" w:hAnsi="Arial" w:cs="Arial"/>
          <w:sz w:val="18"/>
          <w:szCs w:val="18"/>
        </w:rPr>
        <w:t>A RESULTAS DEL USO DE O DE LA INCAPACIDAD DE USO DE ESTE PRODUCTO DE SOFTWARE, INCLUSO SI SEL HA SIDO ASESORADO SOBRE LA POSIBILIDAD DE DICHOS DAÑOS</w:t>
      </w:r>
      <w:r w:rsidR="00E938CC" w:rsidRPr="008D6998">
        <w:rPr>
          <w:rFonts w:ascii="Arial" w:hAnsi="Arial" w:cs="Arial"/>
          <w:sz w:val="18"/>
          <w:szCs w:val="18"/>
        </w:rPr>
        <w:t>.</w:t>
      </w:r>
      <w:r w:rsidR="004D66D2" w:rsidRPr="008D6998">
        <w:rPr>
          <w:rFonts w:ascii="Arial" w:hAnsi="Arial" w:cs="Arial"/>
          <w:sz w:val="18"/>
          <w:szCs w:val="18"/>
        </w:rPr>
        <w:t xml:space="preserve"> </w:t>
      </w:r>
      <w:r w:rsidR="00E938CC" w:rsidRPr="008D6998">
        <w:rPr>
          <w:rFonts w:ascii="Arial" w:hAnsi="Arial" w:cs="Arial"/>
          <w:sz w:val="18"/>
          <w:szCs w:val="18"/>
        </w:rPr>
        <w:t>TODO EL RIESGO ASOCIADO CON EL USO (INCLUYENDO SIN LIMITACIONES, (A) CUALQUIER DAÑO OCASIONADO AL HARDWARE DEL ORDENADOR, DATOS O SOFTWARE DEL USUARIO o (B) COMO RESULTADO DE LA FALTA DE CUMPLIMIENTO DE CUALQUIER PRECAUCIÓN DE USO ESPECIFICADA EN EL MANUAL) RESIDE CON EL USUARIO.</w:t>
      </w:r>
    </w:p>
    <w:p w:rsidR="005D423F" w:rsidRPr="008D6998" w:rsidRDefault="005D423F" w:rsidP="00BB1DE0">
      <w:pPr>
        <w:spacing w:line="360" w:lineRule="auto"/>
        <w:jc w:val="both"/>
        <w:rPr>
          <w:rFonts w:ascii="Arial" w:hAnsi="Arial" w:cs="Arial"/>
          <w:sz w:val="18"/>
          <w:szCs w:val="18"/>
        </w:rPr>
      </w:pPr>
      <w:r w:rsidRPr="008D6998">
        <w:rPr>
          <w:rFonts w:ascii="Arial" w:hAnsi="Arial" w:cs="Arial"/>
          <w:sz w:val="18"/>
          <w:szCs w:val="18"/>
        </w:rPr>
        <w:t xml:space="preserve">(B) </w:t>
      </w:r>
      <w:r w:rsidR="00E938CC" w:rsidRPr="008D6998">
        <w:rPr>
          <w:rFonts w:ascii="Arial" w:hAnsi="Arial" w:cs="Arial"/>
          <w:sz w:val="18"/>
          <w:szCs w:val="18"/>
        </w:rPr>
        <w:t>EN CUALQUIER CASO, LA MÁXIMA RESPONSABILIDAD GLOBAL DE SEL Y SUS CONCEDENTES AL AMPARO O CON RELACIÓN A ESTE EULA O EL USO O INTENTO DE USO DE ESTE PRODUCTO DE SOFTWARE ESTARÁ LIMITADO AL MONTO ACTUALMENTE PAGADO POR EL USUARIO POR EL PRODUCTO DE SOFTWARE.</w:t>
      </w:r>
    </w:p>
    <w:p w:rsidR="005D423F" w:rsidRPr="008D6998" w:rsidRDefault="005D423F" w:rsidP="00BB1DE0">
      <w:pPr>
        <w:spacing w:line="360" w:lineRule="auto"/>
        <w:jc w:val="both"/>
        <w:rPr>
          <w:rFonts w:ascii="Arial" w:hAnsi="Arial" w:cs="Arial"/>
          <w:sz w:val="18"/>
          <w:szCs w:val="18"/>
        </w:rPr>
      </w:pPr>
    </w:p>
    <w:p w:rsidR="005D423F" w:rsidRPr="008D6998" w:rsidRDefault="00A4257A" w:rsidP="00BB1DE0">
      <w:pPr>
        <w:spacing w:line="360" w:lineRule="auto"/>
        <w:jc w:val="both"/>
        <w:rPr>
          <w:rFonts w:ascii="Arial" w:hAnsi="Arial" w:cs="Arial"/>
          <w:sz w:val="18"/>
          <w:szCs w:val="18"/>
        </w:rPr>
      </w:pPr>
      <w:r w:rsidRPr="008D6998">
        <w:rPr>
          <w:rFonts w:ascii="Arial" w:hAnsi="Arial" w:cs="Arial"/>
          <w:sz w:val="18"/>
          <w:szCs w:val="18"/>
        </w:rPr>
        <w:t>9</w:t>
      </w:r>
      <w:r w:rsidR="00014EC7" w:rsidRPr="008D6998">
        <w:rPr>
          <w:rFonts w:ascii="Arial" w:hAnsi="Arial" w:cs="Arial"/>
          <w:sz w:val="18"/>
          <w:szCs w:val="18"/>
        </w:rPr>
        <w:t>.</w:t>
      </w:r>
      <w:r w:rsidR="005D423F" w:rsidRPr="008D6998">
        <w:rPr>
          <w:rFonts w:ascii="Arial" w:hAnsi="Arial" w:cs="Arial"/>
          <w:sz w:val="18"/>
          <w:szCs w:val="18"/>
        </w:rPr>
        <w:t xml:space="preserve">5 </w:t>
      </w:r>
      <w:r w:rsidR="008E25E8" w:rsidRPr="008D6998">
        <w:rPr>
          <w:rFonts w:ascii="Arial" w:hAnsi="Arial" w:cs="Arial"/>
          <w:sz w:val="18"/>
          <w:szCs w:val="18"/>
        </w:rPr>
        <w:t>Nada de lo contenido en este EULA limitará o excluirá la responsabilidad de SEL ante el usuario en caso de negligencia por muerte o lesión personal, hasta el punto de que dicha exclusión o limitación sea ilegal, inexigible o nula al amparo de la ley aplicable</w:t>
      </w:r>
      <w:r w:rsidR="005D423F" w:rsidRPr="008D6998">
        <w:rPr>
          <w:rFonts w:ascii="Arial" w:hAnsi="Arial" w:cs="Arial"/>
          <w:sz w:val="18"/>
          <w:szCs w:val="18"/>
        </w:rPr>
        <w:t>.</w:t>
      </w:r>
    </w:p>
    <w:p w:rsidR="005D423F" w:rsidRPr="008D6998" w:rsidRDefault="005D423F" w:rsidP="00BB1DE0">
      <w:pPr>
        <w:spacing w:line="360" w:lineRule="auto"/>
        <w:jc w:val="both"/>
        <w:rPr>
          <w:rFonts w:ascii="Arial" w:hAnsi="Arial" w:cs="Arial"/>
          <w:sz w:val="18"/>
          <w:szCs w:val="18"/>
        </w:rPr>
      </w:pPr>
    </w:p>
    <w:p w:rsidR="005D423F" w:rsidRPr="008D6998" w:rsidRDefault="00A4257A" w:rsidP="00BB1DE0">
      <w:pPr>
        <w:spacing w:line="360" w:lineRule="auto"/>
        <w:jc w:val="both"/>
        <w:rPr>
          <w:rFonts w:ascii="Arial" w:hAnsi="Arial" w:cs="Arial"/>
          <w:sz w:val="18"/>
          <w:szCs w:val="18"/>
        </w:rPr>
      </w:pPr>
      <w:r w:rsidRPr="008D6998">
        <w:rPr>
          <w:rFonts w:ascii="Arial" w:hAnsi="Arial" w:cs="Arial"/>
          <w:sz w:val="18"/>
          <w:szCs w:val="18"/>
        </w:rPr>
        <w:t>9</w:t>
      </w:r>
      <w:r w:rsidR="00014EC7" w:rsidRPr="008D6998">
        <w:rPr>
          <w:rFonts w:ascii="Arial" w:hAnsi="Arial" w:cs="Arial"/>
          <w:sz w:val="18"/>
          <w:szCs w:val="18"/>
        </w:rPr>
        <w:t>.</w:t>
      </w:r>
      <w:r w:rsidR="005D423F" w:rsidRPr="008D6998">
        <w:rPr>
          <w:rFonts w:ascii="Arial" w:hAnsi="Arial" w:cs="Arial"/>
          <w:sz w:val="18"/>
          <w:szCs w:val="18"/>
        </w:rPr>
        <w:t xml:space="preserve">6 </w:t>
      </w:r>
      <w:r w:rsidR="008E25E8" w:rsidRPr="008D6998">
        <w:rPr>
          <w:rFonts w:ascii="Arial" w:hAnsi="Arial" w:cs="Arial"/>
          <w:sz w:val="18"/>
          <w:szCs w:val="18"/>
        </w:rPr>
        <w:t xml:space="preserve">Algunas </w:t>
      </w:r>
      <w:r w:rsidR="008E25E8" w:rsidRPr="00BA755D">
        <w:rPr>
          <w:rFonts w:ascii="Arial" w:hAnsi="Arial" w:cs="Arial"/>
          <w:sz w:val="18"/>
          <w:szCs w:val="18"/>
        </w:rPr>
        <w:t>jurisdicciones no permiten las declinaciones ni limitaciones de responsabilidad de la garantía expresas en el párrafo 9. Nada de lo contenido en este párrafo 9 afectará los derechos legales del usuario que</w:t>
      </w:r>
      <w:r w:rsidR="00BA755D" w:rsidRPr="00BA755D">
        <w:rPr>
          <w:rFonts w:ascii="Arial" w:hAnsi="Arial" w:cs="Arial"/>
          <w:sz w:val="18"/>
          <w:szCs w:val="18"/>
        </w:rPr>
        <w:t xml:space="preserve"> al amparo de la ley aplicable no puedan ser exclui</w:t>
      </w:r>
      <w:r w:rsidR="00BA755D">
        <w:rPr>
          <w:rFonts w:ascii="Arial" w:hAnsi="Arial" w:cs="Arial"/>
          <w:sz w:val="18"/>
          <w:szCs w:val="18"/>
        </w:rPr>
        <w:t>do</w:t>
      </w:r>
      <w:r w:rsidR="00BA755D" w:rsidRPr="00BA755D">
        <w:rPr>
          <w:rFonts w:ascii="Arial" w:hAnsi="Arial" w:cs="Arial"/>
          <w:sz w:val="18"/>
          <w:szCs w:val="18"/>
        </w:rPr>
        <w:t>s o</w:t>
      </w:r>
      <w:r w:rsidR="00BA755D">
        <w:rPr>
          <w:rFonts w:ascii="Arial" w:hAnsi="Arial" w:cs="Arial"/>
          <w:sz w:val="18"/>
          <w:szCs w:val="18"/>
        </w:rPr>
        <w:t xml:space="preserve"> limitados. Estos derechos legales</w:t>
      </w:r>
      <w:r w:rsidR="00BA755D" w:rsidRPr="00BA755D">
        <w:rPr>
          <w:rFonts w:ascii="Arial" w:hAnsi="Arial" w:cs="Arial"/>
          <w:sz w:val="18"/>
          <w:szCs w:val="18"/>
        </w:rPr>
        <w:t xml:space="preserve"> </w:t>
      </w:r>
      <w:r w:rsidR="008E25E8" w:rsidRPr="00BA755D">
        <w:rPr>
          <w:rFonts w:ascii="Arial" w:hAnsi="Arial" w:cs="Arial"/>
          <w:sz w:val="18"/>
          <w:szCs w:val="18"/>
        </w:rPr>
        <w:t>sin embargo pueden variar de un estado/jurisdicción a otro.</w:t>
      </w:r>
    </w:p>
    <w:p w:rsidR="005D423F" w:rsidRPr="008D6998" w:rsidRDefault="005D423F" w:rsidP="00BB1DE0">
      <w:pPr>
        <w:spacing w:line="360" w:lineRule="auto"/>
        <w:jc w:val="both"/>
        <w:rPr>
          <w:rFonts w:ascii="Arial" w:hAnsi="Arial" w:cs="Arial"/>
          <w:sz w:val="18"/>
          <w:szCs w:val="18"/>
        </w:rPr>
      </w:pPr>
    </w:p>
    <w:p w:rsidR="00F76FD9" w:rsidRPr="008D6998" w:rsidRDefault="00DC6A18" w:rsidP="00BB1DE0">
      <w:pPr>
        <w:spacing w:line="360" w:lineRule="auto"/>
        <w:jc w:val="both"/>
        <w:rPr>
          <w:rFonts w:ascii="Arial" w:hAnsi="Arial" w:cs="Arial"/>
          <w:sz w:val="18"/>
          <w:szCs w:val="18"/>
        </w:rPr>
      </w:pPr>
      <w:r w:rsidRPr="008D6998">
        <w:rPr>
          <w:rFonts w:ascii="Arial" w:hAnsi="Arial" w:cs="Arial"/>
          <w:sz w:val="18"/>
          <w:szCs w:val="18"/>
        </w:rPr>
        <w:t>9.7 El usuario entiende que el Producto de Software puede actualizarse o mejorarse en cualquier momento y al hacer esto no existe obligación alguna de ofrecer dichas actualizaciones al usuario de conformidad con este EULA o de cualquier otra forma en la que pueda surgir.</w:t>
      </w:r>
    </w:p>
    <w:p w:rsidR="00014EC7" w:rsidRPr="008D6998" w:rsidRDefault="00014EC7" w:rsidP="00BB1DE0">
      <w:pPr>
        <w:spacing w:line="360" w:lineRule="auto"/>
        <w:jc w:val="both"/>
        <w:rPr>
          <w:rFonts w:ascii="Arial" w:hAnsi="Arial" w:cs="Arial"/>
          <w:sz w:val="18"/>
          <w:szCs w:val="18"/>
        </w:rPr>
      </w:pPr>
    </w:p>
    <w:p w:rsidR="005D423F" w:rsidRPr="008D6998" w:rsidRDefault="004346DC" w:rsidP="00BB1DE0">
      <w:pPr>
        <w:spacing w:line="360" w:lineRule="auto"/>
        <w:jc w:val="both"/>
        <w:outlineLvl w:val="0"/>
        <w:rPr>
          <w:rFonts w:ascii="Arial" w:hAnsi="Arial" w:cs="Arial"/>
          <w:b/>
          <w:sz w:val="18"/>
          <w:szCs w:val="18"/>
        </w:rPr>
      </w:pPr>
      <w:r w:rsidRPr="008D6998">
        <w:rPr>
          <w:rFonts w:ascii="Arial" w:hAnsi="Arial" w:cs="Arial"/>
          <w:b/>
          <w:sz w:val="18"/>
          <w:szCs w:val="18"/>
        </w:rPr>
        <w:t>10</w:t>
      </w:r>
      <w:r w:rsidR="00014EC7" w:rsidRPr="008D6998">
        <w:rPr>
          <w:rFonts w:ascii="Arial" w:hAnsi="Arial" w:cs="Arial"/>
          <w:b/>
          <w:sz w:val="18"/>
          <w:szCs w:val="18"/>
        </w:rPr>
        <w:t>.</w:t>
      </w:r>
      <w:r w:rsidR="005D423F" w:rsidRPr="008D6998">
        <w:rPr>
          <w:rFonts w:ascii="Arial" w:hAnsi="Arial" w:cs="Arial"/>
          <w:b/>
          <w:sz w:val="18"/>
          <w:szCs w:val="18"/>
        </w:rPr>
        <w:t xml:space="preserve">  </w:t>
      </w:r>
      <w:r w:rsidR="008E25E8" w:rsidRPr="008D6998">
        <w:rPr>
          <w:rFonts w:ascii="Arial" w:hAnsi="Arial" w:cs="Arial"/>
          <w:b/>
          <w:sz w:val="18"/>
          <w:szCs w:val="18"/>
        </w:rPr>
        <w:t>Ley vigente y resolución de disputas</w:t>
      </w:r>
    </w:p>
    <w:p w:rsidR="005D423F" w:rsidRPr="008D6998" w:rsidRDefault="005D423F" w:rsidP="00BB1DE0">
      <w:pPr>
        <w:spacing w:line="360" w:lineRule="auto"/>
        <w:jc w:val="both"/>
        <w:rPr>
          <w:rFonts w:ascii="Arial" w:hAnsi="Arial" w:cs="Arial"/>
          <w:sz w:val="18"/>
          <w:szCs w:val="18"/>
        </w:rPr>
      </w:pPr>
    </w:p>
    <w:p w:rsidR="004346DC" w:rsidRPr="008D6998" w:rsidRDefault="004346DC" w:rsidP="004346DC">
      <w:pPr>
        <w:spacing w:line="360" w:lineRule="auto"/>
        <w:jc w:val="both"/>
        <w:rPr>
          <w:color w:val="444444"/>
          <w:sz w:val="18"/>
          <w:szCs w:val="18"/>
        </w:rPr>
      </w:pPr>
      <w:r w:rsidRPr="008D6998">
        <w:rPr>
          <w:rFonts w:ascii="Arial" w:hAnsi="Arial" w:cs="Arial"/>
          <w:sz w:val="18"/>
          <w:szCs w:val="18"/>
        </w:rPr>
        <w:t>10</w:t>
      </w:r>
      <w:r w:rsidR="005D423F" w:rsidRPr="008D6998">
        <w:rPr>
          <w:rFonts w:ascii="Arial" w:hAnsi="Arial" w:cs="Arial"/>
          <w:sz w:val="18"/>
          <w:szCs w:val="18"/>
        </w:rPr>
        <w:t xml:space="preserve">.1 </w:t>
      </w:r>
      <w:r w:rsidR="0067610C" w:rsidRPr="008D6998">
        <w:rPr>
          <w:rFonts w:ascii="Arial" w:hAnsi="Arial" w:cs="Arial"/>
          <w:sz w:val="18"/>
          <w:szCs w:val="18"/>
        </w:rPr>
        <w:t xml:space="preserve">Sujeto al párrafo 10.2 más </w:t>
      </w:r>
      <w:r w:rsidR="00DC6A18" w:rsidRPr="008D6998">
        <w:rPr>
          <w:rFonts w:ascii="Arial" w:hAnsi="Arial" w:cs="Arial"/>
          <w:sz w:val="18"/>
          <w:szCs w:val="18"/>
        </w:rPr>
        <w:t>adelante</w:t>
      </w:r>
      <w:r w:rsidR="0067610C" w:rsidRPr="008D6998">
        <w:rPr>
          <w:rFonts w:ascii="Arial" w:hAnsi="Arial" w:cs="Arial"/>
          <w:sz w:val="18"/>
          <w:szCs w:val="18"/>
        </w:rPr>
        <w:t>, este EULA y cualesquiera reclamaciones o disputas de la naturaleza que fueren (incluyendo todas las disputas no contractuales) que surjan de o estén asociadas con este EULA se regirán por, y se interpretarán conforme a las leyes de Inglaterra</w:t>
      </w:r>
      <w:r w:rsidRPr="008D6998">
        <w:rPr>
          <w:rFonts w:ascii="Arial" w:hAnsi="Arial" w:cs="Arial"/>
          <w:sz w:val="18"/>
          <w:szCs w:val="18"/>
        </w:rPr>
        <w:t xml:space="preserve">. </w:t>
      </w:r>
      <w:r w:rsidR="0067610C" w:rsidRPr="008D6998">
        <w:rPr>
          <w:rFonts w:ascii="Arial" w:hAnsi="Arial" w:cs="Arial"/>
          <w:sz w:val="18"/>
          <w:szCs w:val="18"/>
        </w:rPr>
        <w:t xml:space="preserve">Cada una de las partes se somete </w:t>
      </w:r>
      <w:r w:rsidR="00DC6A18" w:rsidRPr="008D6998">
        <w:rPr>
          <w:rFonts w:ascii="Arial" w:hAnsi="Arial" w:cs="Arial"/>
          <w:sz w:val="18"/>
          <w:szCs w:val="18"/>
        </w:rPr>
        <w:t>irrevocablemente</w:t>
      </w:r>
      <w:r w:rsidR="0067610C" w:rsidRPr="008D6998">
        <w:rPr>
          <w:rFonts w:ascii="Arial" w:hAnsi="Arial" w:cs="Arial"/>
          <w:sz w:val="18"/>
          <w:szCs w:val="18"/>
        </w:rPr>
        <w:t xml:space="preserve"> en todos los sentidos en conexión con este </w:t>
      </w:r>
      <w:r w:rsidRPr="008D6998">
        <w:rPr>
          <w:rFonts w:ascii="Arial" w:hAnsi="Arial" w:cs="Arial"/>
          <w:sz w:val="18"/>
          <w:szCs w:val="18"/>
        </w:rPr>
        <w:t>EULA (inclu</w:t>
      </w:r>
      <w:r w:rsidR="0067610C" w:rsidRPr="008D6998">
        <w:rPr>
          <w:rFonts w:ascii="Arial" w:hAnsi="Arial" w:cs="Arial"/>
          <w:sz w:val="18"/>
          <w:szCs w:val="18"/>
        </w:rPr>
        <w:t>yendo cualquier disputa o reclamación de esta índole</w:t>
      </w:r>
      <w:r w:rsidRPr="008D6998">
        <w:rPr>
          <w:rFonts w:ascii="Arial" w:hAnsi="Arial" w:cs="Arial"/>
          <w:sz w:val="18"/>
          <w:szCs w:val="18"/>
        </w:rPr>
        <w:t xml:space="preserve">) </w:t>
      </w:r>
      <w:r w:rsidR="0067610C" w:rsidRPr="008D6998">
        <w:rPr>
          <w:rFonts w:ascii="Arial" w:hAnsi="Arial" w:cs="Arial"/>
          <w:sz w:val="18"/>
          <w:szCs w:val="18"/>
        </w:rPr>
        <w:t xml:space="preserve">a la jurisdicción exclusiva de los tribunales ingleses, excepto que nada en este </w:t>
      </w:r>
      <w:r w:rsidRPr="008D6998">
        <w:rPr>
          <w:rFonts w:ascii="Arial" w:hAnsi="Arial" w:cs="Arial"/>
          <w:sz w:val="18"/>
          <w:szCs w:val="18"/>
        </w:rPr>
        <w:t xml:space="preserve">EULA </w:t>
      </w:r>
      <w:r w:rsidR="0067610C" w:rsidRPr="008D6998">
        <w:rPr>
          <w:rFonts w:ascii="Arial" w:hAnsi="Arial" w:cs="Arial"/>
          <w:sz w:val="18"/>
          <w:szCs w:val="18"/>
        </w:rPr>
        <w:t xml:space="preserve">limitará el derecho de </w:t>
      </w:r>
      <w:r w:rsidRPr="008D6998">
        <w:rPr>
          <w:rFonts w:ascii="Arial" w:hAnsi="Arial" w:cs="Arial"/>
          <w:sz w:val="18"/>
          <w:szCs w:val="18"/>
        </w:rPr>
        <w:t>SEL</w:t>
      </w:r>
      <w:r w:rsidR="0067610C" w:rsidRPr="008D6998">
        <w:rPr>
          <w:rFonts w:ascii="Arial" w:hAnsi="Arial" w:cs="Arial"/>
          <w:sz w:val="18"/>
          <w:szCs w:val="18"/>
        </w:rPr>
        <w:t xml:space="preserve"> a entablar cualquier procedimiento legal contra cualquier parte en cualquier otro tribunal de una jurisdicción competente</w:t>
      </w:r>
      <w:r w:rsidRPr="008D6998">
        <w:rPr>
          <w:rFonts w:ascii="Arial" w:hAnsi="Arial" w:cs="Arial"/>
          <w:sz w:val="18"/>
          <w:szCs w:val="18"/>
        </w:rPr>
        <w:t xml:space="preserve">, </w:t>
      </w:r>
      <w:r w:rsidR="0067610C" w:rsidRPr="008D6998">
        <w:rPr>
          <w:rFonts w:ascii="Arial" w:hAnsi="Arial" w:cs="Arial"/>
          <w:sz w:val="18"/>
          <w:szCs w:val="18"/>
        </w:rPr>
        <w:t>tampoco el entablar dicho procedimiento legal en una o en más jurisdicciones impedirá que se entable un procedimiento judicial en cualquier otra jurisdicción</w:t>
      </w:r>
      <w:r w:rsidR="00A424C3" w:rsidRPr="008D6998">
        <w:rPr>
          <w:rFonts w:ascii="Arial" w:hAnsi="Arial" w:cs="Arial"/>
          <w:sz w:val="18"/>
          <w:szCs w:val="18"/>
        </w:rPr>
        <w:t xml:space="preserve"> (</w:t>
      </w:r>
      <w:r w:rsidR="0067610C" w:rsidRPr="008D6998">
        <w:rPr>
          <w:rFonts w:ascii="Arial" w:hAnsi="Arial" w:cs="Arial"/>
          <w:sz w:val="18"/>
          <w:szCs w:val="18"/>
        </w:rPr>
        <w:t>ya sea al mismo tiempo o no</w:t>
      </w:r>
      <w:r w:rsidRPr="008D6998">
        <w:rPr>
          <w:rFonts w:ascii="Arial" w:hAnsi="Arial" w:cs="Arial"/>
          <w:sz w:val="18"/>
          <w:szCs w:val="18"/>
        </w:rPr>
        <w:t xml:space="preserve">) </w:t>
      </w:r>
      <w:r w:rsidR="0067610C" w:rsidRPr="008D6998">
        <w:rPr>
          <w:rFonts w:ascii="Arial" w:hAnsi="Arial" w:cs="Arial"/>
          <w:sz w:val="18"/>
          <w:szCs w:val="18"/>
        </w:rPr>
        <w:t>hasta el punto permitido por la ley de dichas jurisdicciones</w:t>
      </w:r>
      <w:r w:rsidRPr="008D6998">
        <w:rPr>
          <w:rFonts w:ascii="Arial" w:hAnsi="Arial" w:cs="Arial"/>
          <w:sz w:val="18"/>
          <w:szCs w:val="18"/>
        </w:rPr>
        <w:t>.</w:t>
      </w:r>
    </w:p>
    <w:p w:rsidR="004346DC" w:rsidRPr="008D6998" w:rsidRDefault="004346DC" w:rsidP="00BB1DE0">
      <w:pPr>
        <w:spacing w:line="360" w:lineRule="auto"/>
        <w:jc w:val="both"/>
        <w:rPr>
          <w:rFonts w:ascii="Arial" w:hAnsi="Arial" w:cs="Arial"/>
          <w:sz w:val="18"/>
          <w:szCs w:val="18"/>
        </w:rPr>
      </w:pPr>
    </w:p>
    <w:p w:rsidR="005D423F" w:rsidRPr="008D6998" w:rsidRDefault="004346DC" w:rsidP="00BB1DE0">
      <w:pPr>
        <w:spacing w:line="360" w:lineRule="auto"/>
        <w:jc w:val="both"/>
        <w:rPr>
          <w:rFonts w:ascii="Arial" w:hAnsi="Arial" w:cs="Arial"/>
          <w:sz w:val="18"/>
          <w:szCs w:val="18"/>
        </w:rPr>
      </w:pPr>
      <w:r w:rsidRPr="008D6998">
        <w:rPr>
          <w:rFonts w:ascii="Arial" w:hAnsi="Arial" w:cs="Arial"/>
          <w:sz w:val="18"/>
          <w:szCs w:val="18"/>
        </w:rPr>
        <w:t>10</w:t>
      </w:r>
      <w:r w:rsidR="005D423F" w:rsidRPr="008D6998">
        <w:rPr>
          <w:rFonts w:ascii="Arial" w:hAnsi="Arial" w:cs="Arial"/>
          <w:sz w:val="18"/>
          <w:szCs w:val="18"/>
        </w:rPr>
        <w:t xml:space="preserve">.2 </w:t>
      </w:r>
      <w:r w:rsidR="00F920A4" w:rsidRPr="008D6998">
        <w:rPr>
          <w:rFonts w:ascii="Arial" w:hAnsi="Arial" w:cs="Arial"/>
          <w:sz w:val="18"/>
          <w:szCs w:val="18"/>
        </w:rPr>
        <w:t>Si el usuario adquiere este Producto de Software en los Estados Unidos de América, este EULA y cualquier reclamación o disputa de la naturaleza que fueren que puedan surgir o estén relacionadas con este EULA se regirán por, y se interpretarán de conformidad con las leyes del Estado de California (EE.UU.) y estarán sujetas a la jurisdicción no exclusiva de los tribunales estatales y federales de San Francisco, California (EE.UU.).</w:t>
      </w:r>
    </w:p>
    <w:p w:rsidR="005D423F" w:rsidRPr="008D6998" w:rsidRDefault="005D423F" w:rsidP="00BB1DE0">
      <w:pPr>
        <w:spacing w:line="360" w:lineRule="auto"/>
        <w:jc w:val="both"/>
        <w:rPr>
          <w:rFonts w:ascii="Arial" w:hAnsi="Arial" w:cs="Arial"/>
          <w:sz w:val="18"/>
          <w:szCs w:val="18"/>
        </w:rPr>
      </w:pPr>
    </w:p>
    <w:p w:rsidR="003151E1" w:rsidRPr="008D6998" w:rsidRDefault="004346DC" w:rsidP="00BB1DE0">
      <w:pPr>
        <w:spacing w:line="360" w:lineRule="auto"/>
        <w:jc w:val="both"/>
        <w:rPr>
          <w:rFonts w:ascii="Arial" w:hAnsi="Arial" w:cs="Arial"/>
          <w:sz w:val="18"/>
          <w:szCs w:val="18"/>
        </w:rPr>
      </w:pPr>
      <w:r w:rsidRPr="008D6998">
        <w:rPr>
          <w:rFonts w:ascii="Arial" w:hAnsi="Arial" w:cs="Arial"/>
          <w:sz w:val="18"/>
          <w:szCs w:val="18"/>
        </w:rPr>
        <w:t>10</w:t>
      </w:r>
      <w:r w:rsidR="006330DF" w:rsidRPr="008D6998">
        <w:rPr>
          <w:rFonts w:ascii="Arial" w:hAnsi="Arial" w:cs="Arial"/>
          <w:sz w:val="18"/>
          <w:szCs w:val="18"/>
        </w:rPr>
        <w:t>.</w:t>
      </w:r>
      <w:r w:rsidR="005D423F" w:rsidRPr="008D6998">
        <w:rPr>
          <w:rFonts w:ascii="Arial" w:hAnsi="Arial" w:cs="Arial"/>
          <w:sz w:val="18"/>
          <w:szCs w:val="18"/>
        </w:rPr>
        <w:t>3</w:t>
      </w:r>
      <w:r w:rsidR="00467169" w:rsidRPr="008D6998">
        <w:rPr>
          <w:rFonts w:ascii="Arial" w:hAnsi="Arial" w:cs="Arial"/>
          <w:sz w:val="18"/>
          <w:szCs w:val="18"/>
        </w:rPr>
        <w:t xml:space="preserve"> </w:t>
      </w:r>
      <w:r w:rsidR="00F920A4" w:rsidRPr="008D6998">
        <w:rPr>
          <w:rFonts w:ascii="Arial" w:hAnsi="Arial" w:cs="Arial"/>
          <w:sz w:val="18"/>
          <w:szCs w:val="18"/>
        </w:rPr>
        <w:t>La Convención de las Naciones Unidas sobre Contratos para la Venta Internacional de Mercancías no se aplicará a este EULA.</w:t>
      </w:r>
    </w:p>
    <w:p w:rsidR="003151E1" w:rsidRPr="008D6998" w:rsidRDefault="003151E1" w:rsidP="00BB1DE0">
      <w:pPr>
        <w:spacing w:line="360" w:lineRule="auto"/>
        <w:jc w:val="both"/>
        <w:rPr>
          <w:rFonts w:ascii="Arial" w:hAnsi="Arial" w:cs="Arial"/>
          <w:sz w:val="18"/>
          <w:szCs w:val="18"/>
        </w:rPr>
      </w:pPr>
    </w:p>
    <w:p w:rsidR="003151E1" w:rsidRPr="008D6998" w:rsidRDefault="003151E1" w:rsidP="003151E1">
      <w:pPr>
        <w:spacing w:line="360" w:lineRule="auto"/>
        <w:jc w:val="both"/>
        <w:outlineLvl w:val="0"/>
        <w:rPr>
          <w:rFonts w:ascii="Arial" w:hAnsi="Arial" w:cs="Arial"/>
          <w:b/>
          <w:sz w:val="18"/>
          <w:szCs w:val="18"/>
        </w:rPr>
      </w:pPr>
      <w:r w:rsidRPr="008D6998">
        <w:rPr>
          <w:rFonts w:ascii="Arial" w:hAnsi="Arial" w:cs="Arial"/>
          <w:b/>
          <w:sz w:val="18"/>
          <w:szCs w:val="18"/>
        </w:rPr>
        <w:t>1</w:t>
      </w:r>
      <w:r w:rsidR="004346DC" w:rsidRPr="008D6998">
        <w:rPr>
          <w:rFonts w:ascii="Arial" w:hAnsi="Arial" w:cs="Arial"/>
          <w:b/>
          <w:sz w:val="18"/>
          <w:szCs w:val="18"/>
        </w:rPr>
        <w:t>1</w:t>
      </w:r>
      <w:r w:rsidRPr="008D6998">
        <w:rPr>
          <w:rFonts w:ascii="Arial" w:hAnsi="Arial" w:cs="Arial"/>
          <w:b/>
          <w:sz w:val="18"/>
          <w:szCs w:val="18"/>
        </w:rPr>
        <w:t xml:space="preserve">.  </w:t>
      </w:r>
      <w:r w:rsidR="00F920A4" w:rsidRPr="008D6998">
        <w:rPr>
          <w:rFonts w:ascii="Arial" w:hAnsi="Arial" w:cs="Arial"/>
          <w:b/>
          <w:sz w:val="18"/>
          <w:szCs w:val="18"/>
        </w:rPr>
        <w:t xml:space="preserve">Acción </w:t>
      </w:r>
      <w:proofErr w:type="spellStart"/>
      <w:r w:rsidR="00F920A4" w:rsidRPr="008D6998">
        <w:rPr>
          <w:rFonts w:ascii="Arial" w:hAnsi="Arial" w:cs="Arial"/>
          <w:b/>
          <w:sz w:val="18"/>
          <w:szCs w:val="18"/>
        </w:rPr>
        <w:t>interdictal</w:t>
      </w:r>
      <w:proofErr w:type="spellEnd"/>
    </w:p>
    <w:p w:rsidR="003151E1" w:rsidRPr="008D6998" w:rsidRDefault="003151E1" w:rsidP="003151E1">
      <w:pPr>
        <w:spacing w:line="360" w:lineRule="auto"/>
        <w:jc w:val="both"/>
        <w:outlineLvl w:val="0"/>
        <w:rPr>
          <w:rFonts w:ascii="Arial" w:hAnsi="Arial" w:cs="Arial"/>
          <w:sz w:val="18"/>
          <w:szCs w:val="18"/>
        </w:rPr>
      </w:pPr>
    </w:p>
    <w:p w:rsidR="00E721FF" w:rsidRPr="008D6998" w:rsidRDefault="00F920A4" w:rsidP="00E721FF">
      <w:pPr>
        <w:spacing w:line="360" w:lineRule="auto"/>
        <w:jc w:val="both"/>
        <w:outlineLvl w:val="0"/>
        <w:rPr>
          <w:rFonts w:ascii="Arial" w:hAnsi="Arial" w:cs="Arial"/>
          <w:sz w:val="18"/>
          <w:szCs w:val="18"/>
        </w:rPr>
      </w:pPr>
      <w:r w:rsidRPr="008D6998">
        <w:rPr>
          <w:rFonts w:ascii="Arial" w:hAnsi="Arial" w:cs="Arial"/>
          <w:sz w:val="18"/>
          <w:szCs w:val="18"/>
        </w:rPr>
        <w:t xml:space="preserve">Puesto que </w:t>
      </w:r>
      <w:r w:rsidR="003151E1" w:rsidRPr="008D6998">
        <w:rPr>
          <w:rFonts w:ascii="Arial" w:hAnsi="Arial" w:cs="Arial"/>
          <w:sz w:val="18"/>
          <w:szCs w:val="18"/>
        </w:rPr>
        <w:t xml:space="preserve">SEL </w:t>
      </w:r>
      <w:r w:rsidR="00DC6A18" w:rsidRPr="008D6998">
        <w:rPr>
          <w:rFonts w:ascii="Arial" w:hAnsi="Arial" w:cs="Arial"/>
          <w:sz w:val="18"/>
          <w:szCs w:val="18"/>
        </w:rPr>
        <w:t>sufriría</w:t>
      </w:r>
      <w:r w:rsidRPr="008D6998">
        <w:rPr>
          <w:rFonts w:ascii="Arial" w:hAnsi="Arial" w:cs="Arial"/>
          <w:sz w:val="18"/>
          <w:szCs w:val="18"/>
        </w:rPr>
        <w:t xml:space="preserve"> daños irreparables </w:t>
      </w:r>
      <w:r w:rsidRPr="00BA755D">
        <w:rPr>
          <w:rFonts w:ascii="Arial" w:hAnsi="Arial" w:cs="Arial"/>
          <w:sz w:val="18"/>
          <w:szCs w:val="18"/>
        </w:rPr>
        <w:t xml:space="preserve">si los plazos y las condiciones de este </w:t>
      </w:r>
      <w:r w:rsidR="003151E1" w:rsidRPr="00BA755D">
        <w:rPr>
          <w:rFonts w:ascii="Arial" w:hAnsi="Arial" w:cs="Arial"/>
          <w:sz w:val="18"/>
          <w:szCs w:val="18"/>
        </w:rPr>
        <w:t xml:space="preserve">EULA </w:t>
      </w:r>
      <w:r w:rsidRPr="00BA755D">
        <w:rPr>
          <w:rFonts w:ascii="Arial" w:hAnsi="Arial" w:cs="Arial"/>
          <w:sz w:val="18"/>
          <w:szCs w:val="18"/>
        </w:rPr>
        <w:t>no se hiciesen cumplir específicamente</w:t>
      </w:r>
      <w:r w:rsidR="003151E1" w:rsidRPr="00BA755D">
        <w:rPr>
          <w:rFonts w:ascii="Arial" w:hAnsi="Arial" w:cs="Arial"/>
          <w:sz w:val="18"/>
          <w:szCs w:val="18"/>
        </w:rPr>
        <w:t xml:space="preserve">, </w:t>
      </w:r>
      <w:r w:rsidRPr="00BA755D">
        <w:rPr>
          <w:rFonts w:ascii="Arial" w:hAnsi="Arial" w:cs="Arial"/>
          <w:sz w:val="18"/>
          <w:szCs w:val="18"/>
        </w:rPr>
        <w:t>usted conviene en que SEL tendrá derecho, sin prestar</w:t>
      </w:r>
      <w:r w:rsidRPr="008D6998">
        <w:rPr>
          <w:rFonts w:ascii="Arial" w:hAnsi="Arial" w:cs="Arial"/>
          <w:sz w:val="18"/>
          <w:szCs w:val="18"/>
        </w:rPr>
        <w:t xml:space="preserve"> fianza, otra garantía ni prueba de los daños, a las medidas cautelares pertinentes</w:t>
      </w:r>
      <w:r w:rsidR="003151E1" w:rsidRPr="008D6998">
        <w:rPr>
          <w:rFonts w:ascii="Arial" w:hAnsi="Arial" w:cs="Arial"/>
          <w:sz w:val="18"/>
          <w:szCs w:val="18"/>
        </w:rPr>
        <w:t xml:space="preserve">, </w:t>
      </w:r>
      <w:r w:rsidRPr="008D6998">
        <w:rPr>
          <w:rFonts w:ascii="Arial" w:hAnsi="Arial" w:cs="Arial"/>
          <w:sz w:val="18"/>
          <w:szCs w:val="18"/>
        </w:rPr>
        <w:t xml:space="preserve">que pueden incluir sin limitaciones acciones </w:t>
      </w:r>
      <w:proofErr w:type="spellStart"/>
      <w:r w:rsidRPr="008D6998">
        <w:rPr>
          <w:rFonts w:ascii="Arial" w:hAnsi="Arial" w:cs="Arial"/>
          <w:sz w:val="18"/>
          <w:szCs w:val="18"/>
        </w:rPr>
        <w:t>interdictales</w:t>
      </w:r>
      <w:proofErr w:type="spellEnd"/>
      <w:r w:rsidRPr="008D6998">
        <w:rPr>
          <w:rFonts w:ascii="Arial" w:hAnsi="Arial" w:cs="Arial"/>
          <w:sz w:val="18"/>
          <w:szCs w:val="18"/>
        </w:rPr>
        <w:t xml:space="preserve"> y otros remedios semejantes</w:t>
      </w:r>
      <w:r w:rsidR="003151E1" w:rsidRPr="008D6998">
        <w:rPr>
          <w:rFonts w:ascii="Arial" w:hAnsi="Arial" w:cs="Arial"/>
          <w:sz w:val="18"/>
          <w:szCs w:val="18"/>
        </w:rPr>
        <w:t xml:space="preserve">, </w:t>
      </w:r>
      <w:r w:rsidR="00E721FF" w:rsidRPr="008D6998">
        <w:rPr>
          <w:rFonts w:ascii="Arial" w:hAnsi="Arial" w:cs="Arial"/>
          <w:sz w:val="18"/>
          <w:szCs w:val="18"/>
        </w:rPr>
        <w:t>además de otras medidas que SEL pueda tener a su disposición en virtud de las leyes aplicables.</w:t>
      </w:r>
    </w:p>
    <w:p w:rsidR="003151E1" w:rsidRPr="008D6998" w:rsidRDefault="003151E1" w:rsidP="003151E1">
      <w:pPr>
        <w:spacing w:line="360" w:lineRule="auto"/>
        <w:jc w:val="both"/>
        <w:outlineLvl w:val="0"/>
        <w:rPr>
          <w:rFonts w:ascii="Arial" w:hAnsi="Arial" w:cs="Arial"/>
          <w:sz w:val="18"/>
          <w:szCs w:val="18"/>
        </w:rPr>
      </w:pPr>
    </w:p>
    <w:p w:rsidR="003151E1" w:rsidRPr="008D6998" w:rsidRDefault="004346DC" w:rsidP="003151E1">
      <w:pPr>
        <w:spacing w:line="360" w:lineRule="auto"/>
        <w:jc w:val="both"/>
        <w:outlineLvl w:val="0"/>
        <w:rPr>
          <w:rFonts w:ascii="Arial" w:hAnsi="Arial" w:cs="Arial"/>
          <w:b/>
          <w:sz w:val="18"/>
          <w:szCs w:val="18"/>
        </w:rPr>
      </w:pPr>
      <w:r w:rsidRPr="008D6998">
        <w:rPr>
          <w:rFonts w:ascii="Arial" w:hAnsi="Arial" w:cs="Arial"/>
          <w:b/>
          <w:sz w:val="18"/>
          <w:szCs w:val="18"/>
        </w:rPr>
        <w:t>12</w:t>
      </w:r>
      <w:r w:rsidR="003151E1" w:rsidRPr="008D6998">
        <w:rPr>
          <w:rFonts w:ascii="Arial" w:hAnsi="Arial" w:cs="Arial"/>
          <w:b/>
          <w:sz w:val="18"/>
          <w:szCs w:val="18"/>
        </w:rPr>
        <w:t xml:space="preserve">.  </w:t>
      </w:r>
      <w:r w:rsidR="00E721FF" w:rsidRPr="008D6998">
        <w:rPr>
          <w:rFonts w:ascii="Arial" w:hAnsi="Arial" w:cs="Arial"/>
          <w:b/>
          <w:sz w:val="18"/>
          <w:szCs w:val="18"/>
        </w:rPr>
        <w:t>Desagravio</w:t>
      </w:r>
    </w:p>
    <w:p w:rsidR="00E721FF" w:rsidRPr="008D6998" w:rsidRDefault="00E721FF" w:rsidP="003151E1">
      <w:pPr>
        <w:spacing w:line="360" w:lineRule="auto"/>
        <w:jc w:val="both"/>
        <w:outlineLvl w:val="0"/>
        <w:rPr>
          <w:rFonts w:ascii="Arial" w:hAnsi="Arial" w:cs="Arial"/>
          <w:sz w:val="18"/>
          <w:szCs w:val="18"/>
        </w:rPr>
      </w:pPr>
    </w:p>
    <w:p w:rsidR="003151E1" w:rsidRPr="008D6998" w:rsidRDefault="001D66F5" w:rsidP="003151E1">
      <w:pPr>
        <w:spacing w:line="360" w:lineRule="auto"/>
        <w:jc w:val="both"/>
        <w:outlineLvl w:val="0"/>
        <w:rPr>
          <w:rFonts w:ascii="Arial" w:hAnsi="Arial" w:cs="Arial"/>
          <w:sz w:val="18"/>
          <w:szCs w:val="18"/>
        </w:rPr>
      </w:pPr>
      <w:r w:rsidRPr="008D6998">
        <w:rPr>
          <w:rFonts w:ascii="Arial" w:hAnsi="Arial" w:cs="Arial"/>
          <w:sz w:val="18"/>
          <w:szCs w:val="18"/>
        </w:rPr>
        <w:t xml:space="preserve">Usted conviene </w:t>
      </w:r>
      <w:r w:rsidR="002E6277" w:rsidRPr="008D6998">
        <w:rPr>
          <w:rFonts w:ascii="Arial" w:hAnsi="Arial" w:cs="Arial"/>
          <w:sz w:val="18"/>
          <w:szCs w:val="18"/>
        </w:rPr>
        <w:t xml:space="preserve">en </w:t>
      </w:r>
      <w:r w:rsidRPr="008D6998">
        <w:rPr>
          <w:rFonts w:ascii="Arial" w:hAnsi="Arial" w:cs="Arial"/>
          <w:sz w:val="18"/>
          <w:szCs w:val="18"/>
        </w:rPr>
        <w:t>indemnizar</w:t>
      </w:r>
      <w:r w:rsidR="002E6277" w:rsidRPr="008D6998">
        <w:rPr>
          <w:rFonts w:ascii="Arial" w:hAnsi="Arial" w:cs="Arial"/>
          <w:sz w:val="18"/>
          <w:szCs w:val="18"/>
        </w:rPr>
        <w:t>,</w:t>
      </w:r>
      <w:r w:rsidR="00E721FF" w:rsidRPr="008D6998">
        <w:rPr>
          <w:rFonts w:ascii="Arial" w:hAnsi="Arial" w:cs="Arial"/>
          <w:sz w:val="18"/>
          <w:szCs w:val="18"/>
        </w:rPr>
        <w:t xml:space="preserve"> </w:t>
      </w:r>
      <w:r w:rsidR="002E6277" w:rsidRPr="008D6998">
        <w:rPr>
          <w:rFonts w:ascii="Arial" w:hAnsi="Arial" w:cs="Arial"/>
          <w:sz w:val="18"/>
          <w:szCs w:val="18"/>
        </w:rPr>
        <w:t>defender y considerar libre de todo cargo a SEL, sus socios, afiliados, contratistas, licenciantes, ejecutivos, directores, empleados y agentes contra todas las reclamaciones, daños, costes y gastos (incluyendo cost</w:t>
      </w:r>
      <w:r w:rsidR="00EF44AA">
        <w:rPr>
          <w:rFonts w:ascii="Arial" w:hAnsi="Arial" w:cs="Arial"/>
          <w:sz w:val="18"/>
          <w:szCs w:val="18"/>
        </w:rPr>
        <w:t>e</w:t>
      </w:r>
      <w:r w:rsidR="002E6277" w:rsidRPr="008D6998">
        <w:rPr>
          <w:rFonts w:ascii="Arial" w:hAnsi="Arial" w:cs="Arial"/>
          <w:sz w:val="18"/>
          <w:szCs w:val="18"/>
        </w:rPr>
        <w:t>s legales razonables) que puedan surgir directa o indirectamente de sus actos u omisiones en conexión con el uso del Producto de Software</w:t>
      </w:r>
      <w:r w:rsidR="003151E1" w:rsidRPr="008D6998">
        <w:rPr>
          <w:rFonts w:ascii="Arial" w:hAnsi="Arial" w:cs="Arial"/>
          <w:sz w:val="18"/>
          <w:szCs w:val="18"/>
        </w:rPr>
        <w:t xml:space="preserve"> o</w:t>
      </w:r>
      <w:r w:rsidR="002E6277" w:rsidRPr="008D6998">
        <w:rPr>
          <w:rFonts w:ascii="Arial" w:hAnsi="Arial" w:cs="Arial"/>
          <w:sz w:val="18"/>
          <w:szCs w:val="18"/>
        </w:rPr>
        <w:t xml:space="preserve"> </w:t>
      </w:r>
      <w:r w:rsidR="00DC6A18" w:rsidRPr="008D6998">
        <w:rPr>
          <w:rFonts w:ascii="Arial" w:hAnsi="Arial" w:cs="Arial"/>
          <w:sz w:val="18"/>
          <w:szCs w:val="18"/>
        </w:rPr>
        <w:t>cualquier</w:t>
      </w:r>
      <w:r w:rsidR="002E6277" w:rsidRPr="008D6998">
        <w:rPr>
          <w:rFonts w:ascii="Arial" w:hAnsi="Arial" w:cs="Arial"/>
          <w:sz w:val="18"/>
          <w:szCs w:val="18"/>
        </w:rPr>
        <w:t xml:space="preserve"> violación de las condiciones de este </w:t>
      </w:r>
      <w:r w:rsidR="003151E1" w:rsidRPr="008D6998">
        <w:rPr>
          <w:rFonts w:ascii="Arial" w:hAnsi="Arial" w:cs="Arial"/>
          <w:sz w:val="18"/>
          <w:szCs w:val="18"/>
        </w:rPr>
        <w:t>E</w:t>
      </w:r>
      <w:r w:rsidR="00666BD3" w:rsidRPr="008D6998">
        <w:rPr>
          <w:rFonts w:ascii="Arial" w:hAnsi="Arial" w:cs="Arial"/>
          <w:sz w:val="18"/>
          <w:szCs w:val="18"/>
        </w:rPr>
        <w:t>ULA</w:t>
      </w:r>
      <w:r w:rsidR="003151E1" w:rsidRPr="008D6998">
        <w:rPr>
          <w:rFonts w:ascii="Arial" w:hAnsi="Arial" w:cs="Arial"/>
          <w:sz w:val="18"/>
          <w:szCs w:val="18"/>
        </w:rPr>
        <w:t>.</w:t>
      </w:r>
    </w:p>
    <w:p w:rsidR="005D423F" w:rsidRPr="008D6998" w:rsidRDefault="005D423F" w:rsidP="00BB1DE0">
      <w:pPr>
        <w:spacing w:line="360" w:lineRule="auto"/>
        <w:jc w:val="both"/>
        <w:rPr>
          <w:rFonts w:ascii="Arial" w:hAnsi="Arial" w:cs="Arial"/>
          <w:sz w:val="18"/>
          <w:szCs w:val="18"/>
        </w:rPr>
      </w:pPr>
    </w:p>
    <w:p w:rsidR="005D423F" w:rsidRPr="008D6998" w:rsidRDefault="003151E1" w:rsidP="00BB1DE0">
      <w:pPr>
        <w:spacing w:line="360" w:lineRule="auto"/>
        <w:jc w:val="both"/>
        <w:outlineLvl w:val="0"/>
        <w:rPr>
          <w:rFonts w:ascii="Arial" w:hAnsi="Arial" w:cs="Arial"/>
          <w:b/>
          <w:sz w:val="18"/>
          <w:szCs w:val="18"/>
        </w:rPr>
      </w:pPr>
      <w:r w:rsidRPr="008D6998">
        <w:rPr>
          <w:rFonts w:ascii="Arial" w:hAnsi="Arial" w:cs="Arial"/>
          <w:b/>
          <w:sz w:val="18"/>
          <w:szCs w:val="18"/>
        </w:rPr>
        <w:t>1</w:t>
      </w:r>
      <w:r w:rsidR="004346DC" w:rsidRPr="008D6998">
        <w:rPr>
          <w:rFonts w:ascii="Arial" w:hAnsi="Arial" w:cs="Arial"/>
          <w:b/>
          <w:sz w:val="18"/>
          <w:szCs w:val="18"/>
        </w:rPr>
        <w:t>3</w:t>
      </w:r>
      <w:r w:rsidR="006330DF" w:rsidRPr="008D6998">
        <w:rPr>
          <w:rFonts w:ascii="Arial" w:hAnsi="Arial" w:cs="Arial"/>
          <w:b/>
          <w:sz w:val="18"/>
          <w:szCs w:val="18"/>
        </w:rPr>
        <w:t>.</w:t>
      </w:r>
      <w:r w:rsidR="00A4257A" w:rsidRPr="008D6998">
        <w:rPr>
          <w:rFonts w:ascii="Arial" w:hAnsi="Arial" w:cs="Arial"/>
          <w:b/>
          <w:sz w:val="18"/>
          <w:szCs w:val="18"/>
        </w:rPr>
        <w:t xml:space="preserve">  </w:t>
      </w:r>
      <w:r w:rsidR="00E721FF" w:rsidRPr="008D6998">
        <w:rPr>
          <w:rFonts w:ascii="Arial" w:hAnsi="Arial" w:cs="Arial"/>
          <w:b/>
          <w:sz w:val="18"/>
          <w:szCs w:val="18"/>
        </w:rPr>
        <w:t>Varios</w:t>
      </w:r>
    </w:p>
    <w:p w:rsidR="005D423F" w:rsidRPr="008D6998" w:rsidRDefault="005D423F" w:rsidP="00BB1DE0">
      <w:pPr>
        <w:spacing w:line="360" w:lineRule="auto"/>
        <w:jc w:val="both"/>
        <w:rPr>
          <w:rFonts w:ascii="Arial" w:hAnsi="Arial" w:cs="Arial"/>
          <w:sz w:val="18"/>
          <w:szCs w:val="18"/>
        </w:rPr>
      </w:pPr>
    </w:p>
    <w:p w:rsidR="005D423F" w:rsidRPr="008D6998" w:rsidRDefault="003151E1" w:rsidP="00BB1DE0">
      <w:pPr>
        <w:pStyle w:val="BodyTextIndent"/>
        <w:spacing w:line="360" w:lineRule="auto"/>
        <w:ind w:left="720" w:hanging="720"/>
        <w:rPr>
          <w:rFonts w:ascii="Arial" w:hAnsi="Arial" w:cs="Arial"/>
          <w:b w:val="0"/>
          <w:sz w:val="18"/>
          <w:szCs w:val="18"/>
          <w:lang w:val="es-ES"/>
        </w:rPr>
      </w:pPr>
      <w:r w:rsidRPr="008D6998">
        <w:rPr>
          <w:rFonts w:ascii="Arial" w:hAnsi="Arial" w:cs="Arial"/>
          <w:b w:val="0"/>
          <w:sz w:val="18"/>
          <w:szCs w:val="18"/>
          <w:lang w:val="es-ES"/>
        </w:rPr>
        <w:t>1</w:t>
      </w:r>
      <w:r w:rsidR="004346DC" w:rsidRPr="008D6998">
        <w:rPr>
          <w:rFonts w:ascii="Arial" w:hAnsi="Arial" w:cs="Arial"/>
          <w:b w:val="0"/>
          <w:sz w:val="18"/>
          <w:szCs w:val="18"/>
          <w:lang w:val="es-ES"/>
        </w:rPr>
        <w:t>3</w:t>
      </w:r>
      <w:r w:rsidR="006330DF" w:rsidRPr="008D6998">
        <w:rPr>
          <w:rFonts w:ascii="Arial" w:hAnsi="Arial" w:cs="Arial"/>
          <w:b w:val="0"/>
          <w:sz w:val="18"/>
          <w:szCs w:val="18"/>
          <w:lang w:val="es-ES"/>
        </w:rPr>
        <w:t>.</w:t>
      </w:r>
      <w:r w:rsidR="005D423F" w:rsidRPr="008D6998">
        <w:rPr>
          <w:rFonts w:ascii="Arial" w:hAnsi="Arial" w:cs="Arial"/>
          <w:b w:val="0"/>
          <w:sz w:val="18"/>
          <w:szCs w:val="18"/>
          <w:lang w:val="es-ES"/>
        </w:rPr>
        <w:t>1</w:t>
      </w:r>
      <w:r w:rsidR="005D423F" w:rsidRPr="008D6998">
        <w:rPr>
          <w:rFonts w:ascii="Arial" w:hAnsi="Arial" w:cs="Arial"/>
          <w:b w:val="0"/>
          <w:sz w:val="18"/>
          <w:szCs w:val="18"/>
          <w:lang w:val="es-ES"/>
        </w:rPr>
        <w:tab/>
      </w:r>
      <w:r w:rsidR="001D66F5" w:rsidRPr="00BA755D">
        <w:rPr>
          <w:rFonts w:ascii="Arial" w:hAnsi="Arial" w:cs="Arial"/>
          <w:b w:val="0"/>
          <w:sz w:val="18"/>
          <w:szCs w:val="18"/>
          <w:lang w:val="es-ES"/>
        </w:rPr>
        <w:t xml:space="preserve">Si el usuario adquiere este Producto de Software en los Estados Unidos de América, no podrá exportar o </w:t>
      </w:r>
      <w:r w:rsidR="00DC6A18" w:rsidRPr="00BA755D">
        <w:rPr>
          <w:rFonts w:ascii="Arial" w:hAnsi="Arial" w:cs="Arial"/>
          <w:b w:val="0"/>
          <w:sz w:val="18"/>
          <w:szCs w:val="18"/>
          <w:lang w:val="es-ES"/>
        </w:rPr>
        <w:t>re</w:t>
      </w:r>
      <w:r w:rsidR="00BA755D" w:rsidRPr="00BA755D">
        <w:rPr>
          <w:rFonts w:ascii="Arial" w:hAnsi="Arial" w:cs="Arial"/>
          <w:b w:val="0"/>
          <w:sz w:val="18"/>
          <w:szCs w:val="18"/>
          <w:lang w:val="es-ES"/>
        </w:rPr>
        <w:t>e</w:t>
      </w:r>
      <w:r w:rsidR="00DC6A18" w:rsidRPr="00BA755D">
        <w:rPr>
          <w:rFonts w:ascii="Arial" w:hAnsi="Arial" w:cs="Arial"/>
          <w:b w:val="0"/>
          <w:sz w:val="18"/>
          <w:szCs w:val="18"/>
          <w:lang w:val="es-ES"/>
        </w:rPr>
        <w:t>xportarlo</w:t>
      </w:r>
      <w:r w:rsidR="001D66F5" w:rsidRPr="00BA755D">
        <w:rPr>
          <w:rFonts w:ascii="Arial" w:hAnsi="Arial" w:cs="Arial"/>
          <w:b w:val="0"/>
          <w:sz w:val="18"/>
          <w:szCs w:val="18"/>
          <w:lang w:val="es-ES"/>
        </w:rPr>
        <w:t>, excepto</w:t>
      </w:r>
      <w:r w:rsidR="001D66F5" w:rsidRPr="008D6998">
        <w:rPr>
          <w:rFonts w:ascii="Arial" w:hAnsi="Arial" w:cs="Arial"/>
          <w:b w:val="0"/>
          <w:sz w:val="18"/>
          <w:szCs w:val="18"/>
          <w:lang w:val="es-ES"/>
        </w:rPr>
        <w:t xml:space="preserve"> como lo autoricen y permitan las leyes y los reglamentos de los Estados Unidos de América</w:t>
      </w:r>
      <w:r w:rsidR="005D423F" w:rsidRPr="008D6998">
        <w:rPr>
          <w:rFonts w:ascii="Arial" w:hAnsi="Arial" w:cs="Arial"/>
          <w:b w:val="0"/>
          <w:sz w:val="18"/>
          <w:szCs w:val="18"/>
          <w:lang w:val="es-ES"/>
        </w:rPr>
        <w:t xml:space="preserve">.  </w:t>
      </w:r>
    </w:p>
    <w:p w:rsidR="005D423F" w:rsidRPr="008D6998" w:rsidRDefault="000E6C3F" w:rsidP="00BB1DE0">
      <w:pPr>
        <w:pStyle w:val="BodyTextIndent"/>
        <w:spacing w:line="360" w:lineRule="auto"/>
        <w:ind w:left="720" w:hanging="720"/>
        <w:rPr>
          <w:rFonts w:ascii="Arial" w:hAnsi="Arial" w:cs="Arial"/>
          <w:b w:val="0"/>
          <w:sz w:val="18"/>
          <w:szCs w:val="18"/>
          <w:lang w:val="es-ES"/>
        </w:rPr>
      </w:pPr>
      <w:r w:rsidRPr="008D6998">
        <w:rPr>
          <w:rFonts w:ascii="Arial" w:hAnsi="Arial" w:cs="Arial"/>
          <w:b w:val="0"/>
          <w:sz w:val="18"/>
          <w:szCs w:val="18"/>
          <w:lang w:val="es-ES"/>
        </w:rPr>
        <w:lastRenderedPageBreak/>
        <w:t>1</w:t>
      </w:r>
      <w:r w:rsidR="004346DC" w:rsidRPr="008D6998">
        <w:rPr>
          <w:rFonts w:ascii="Arial" w:hAnsi="Arial" w:cs="Arial"/>
          <w:b w:val="0"/>
          <w:sz w:val="18"/>
          <w:szCs w:val="18"/>
          <w:lang w:val="es-ES"/>
        </w:rPr>
        <w:t>3</w:t>
      </w:r>
      <w:r w:rsidR="006330DF" w:rsidRPr="008D6998">
        <w:rPr>
          <w:rFonts w:ascii="Arial" w:hAnsi="Arial" w:cs="Arial"/>
          <w:b w:val="0"/>
          <w:sz w:val="18"/>
          <w:szCs w:val="18"/>
          <w:lang w:val="es-ES"/>
        </w:rPr>
        <w:t>.2</w:t>
      </w:r>
      <w:r w:rsidR="005D423F" w:rsidRPr="008D6998">
        <w:rPr>
          <w:rFonts w:ascii="Arial" w:hAnsi="Arial" w:cs="Arial"/>
          <w:b w:val="0"/>
          <w:sz w:val="18"/>
          <w:szCs w:val="18"/>
          <w:lang w:val="es-ES"/>
        </w:rPr>
        <w:tab/>
      </w:r>
      <w:r w:rsidR="00E721FF" w:rsidRPr="008D6998">
        <w:rPr>
          <w:rFonts w:ascii="Arial" w:hAnsi="Arial" w:cs="Arial"/>
          <w:b w:val="0"/>
          <w:sz w:val="18"/>
          <w:szCs w:val="18"/>
          <w:lang w:val="es-ES"/>
        </w:rPr>
        <w:t xml:space="preserve">Sin perjuicio al párrafo </w:t>
      </w:r>
      <w:r w:rsidR="004346DC" w:rsidRPr="008D6998">
        <w:rPr>
          <w:rFonts w:ascii="Arial" w:hAnsi="Arial" w:cs="Arial"/>
          <w:b w:val="0"/>
          <w:sz w:val="18"/>
          <w:szCs w:val="18"/>
          <w:lang w:val="es-ES"/>
        </w:rPr>
        <w:t>9</w:t>
      </w:r>
      <w:r w:rsidR="00FF216F" w:rsidRPr="008D6998">
        <w:rPr>
          <w:rFonts w:ascii="Arial" w:hAnsi="Arial" w:cs="Arial"/>
          <w:b w:val="0"/>
          <w:sz w:val="18"/>
          <w:szCs w:val="18"/>
          <w:lang w:val="es-ES"/>
        </w:rPr>
        <w:t>.6</w:t>
      </w:r>
      <w:r w:rsidR="00E721FF" w:rsidRPr="008D6998">
        <w:rPr>
          <w:rFonts w:ascii="Arial" w:hAnsi="Arial" w:cs="Arial"/>
          <w:b w:val="0"/>
          <w:sz w:val="18"/>
          <w:szCs w:val="18"/>
          <w:lang w:val="es-ES"/>
        </w:rPr>
        <w:t xml:space="preserve"> anterior</w:t>
      </w:r>
      <w:r w:rsidR="00FF216F" w:rsidRPr="008D6998">
        <w:rPr>
          <w:rFonts w:ascii="Arial" w:hAnsi="Arial" w:cs="Arial"/>
          <w:b w:val="0"/>
          <w:sz w:val="18"/>
          <w:szCs w:val="18"/>
          <w:lang w:val="es-ES"/>
        </w:rPr>
        <w:t xml:space="preserve">, </w:t>
      </w:r>
      <w:r w:rsidR="00E721FF" w:rsidRPr="008D6998">
        <w:rPr>
          <w:rFonts w:ascii="Arial" w:hAnsi="Arial" w:cs="Arial"/>
          <w:b w:val="0"/>
          <w:sz w:val="18"/>
          <w:szCs w:val="18"/>
          <w:lang w:val="es-ES"/>
        </w:rPr>
        <w:t>este</w:t>
      </w:r>
      <w:r w:rsidR="005D423F" w:rsidRPr="008D6998">
        <w:rPr>
          <w:rFonts w:ascii="Arial" w:hAnsi="Arial" w:cs="Arial"/>
          <w:b w:val="0"/>
          <w:sz w:val="18"/>
          <w:szCs w:val="18"/>
          <w:lang w:val="es-ES"/>
        </w:rPr>
        <w:t xml:space="preserve"> EULA </w:t>
      </w:r>
      <w:r w:rsidR="00E721FF" w:rsidRPr="008D6998">
        <w:rPr>
          <w:rFonts w:ascii="Arial" w:hAnsi="Arial" w:cs="Arial"/>
          <w:b w:val="0"/>
          <w:sz w:val="18"/>
          <w:szCs w:val="18"/>
          <w:lang w:val="es-ES"/>
        </w:rPr>
        <w:t>junto con cualquier otro acuerdo</w:t>
      </w:r>
      <w:r w:rsidR="00D631C7" w:rsidRPr="008D6998">
        <w:rPr>
          <w:rFonts w:ascii="Arial" w:hAnsi="Arial" w:cs="Arial"/>
          <w:b w:val="0"/>
          <w:sz w:val="18"/>
          <w:szCs w:val="18"/>
          <w:lang w:val="es-ES"/>
        </w:rPr>
        <w:t>, pol</w:t>
      </w:r>
      <w:r w:rsidR="00E721FF" w:rsidRPr="008D6998">
        <w:rPr>
          <w:rFonts w:ascii="Arial" w:hAnsi="Arial" w:cs="Arial"/>
          <w:b w:val="0"/>
          <w:sz w:val="18"/>
          <w:szCs w:val="18"/>
          <w:lang w:val="es-ES"/>
        </w:rPr>
        <w:t xml:space="preserve">ítica u otro documento a los que se hace referencia expresa en este </w:t>
      </w:r>
      <w:r w:rsidR="00D631C7" w:rsidRPr="008D6998">
        <w:rPr>
          <w:rFonts w:ascii="Arial" w:hAnsi="Arial" w:cs="Arial"/>
          <w:b w:val="0"/>
          <w:sz w:val="18"/>
          <w:szCs w:val="18"/>
          <w:lang w:val="es-ES"/>
        </w:rPr>
        <w:t xml:space="preserve">EULA </w:t>
      </w:r>
      <w:r w:rsidR="005D423F" w:rsidRPr="008D6998">
        <w:rPr>
          <w:rFonts w:ascii="Arial" w:hAnsi="Arial" w:cs="Arial"/>
          <w:b w:val="0"/>
          <w:sz w:val="18"/>
          <w:szCs w:val="18"/>
          <w:lang w:val="es-ES"/>
        </w:rPr>
        <w:t>constitu</w:t>
      </w:r>
      <w:r w:rsidR="00E721FF" w:rsidRPr="008D6998">
        <w:rPr>
          <w:rFonts w:ascii="Arial" w:hAnsi="Arial" w:cs="Arial"/>
          <w:b w:val="0"/>
          <w:sz w:val="18"/>
          <w:szCs w:val="18"/>
          <w:lang w:val="es-ES"/>
        </w:rPr>
        <w:t xml:space="preserve">yen la totalidad del acuerdo entre SEL y el usuario con respecto a la licencia y uso del Producto de </w:t>
      </w:r>
      <w:r w:rsidR="005D423F" w:rsidRPr="008D6998">
        <w:rPr>
          <w:rFonts w:ascii="Arial" w:hAnsi="Arial" w:cs="Arial"/>
          <w:b w:val="0"/>
          <w:sz w:val="18"/>
          <w:szCs w:val="18"/>
          <w:lang w:val="es-ES"/>
        </w:rPr>
        <w:t>Software</w:t>
      </w:r>
      <w:r w:rsidR="00E721FF" w:rsidRPr="008D6998">
        <w:rPr>
          <w:rFonts w:ascii="Arial" w:hAnsi="Arial" w:cs="Arial"/>
          <w:b w:val="0"/>
          <w:sz w:val="18"/>
          <w:szCs w:val="18"/>
          <w:lang w:val="es-ES"/>
        </w:rPr>
        <w:t xml:space="preserve"> y sustituye a todos los acuerdos anteriores o contemporáneos</w:t>
      </w:r>
      <w:r w:rsidR="005D423F" w:rsidRPr="008D6998">
        <w:rPr>
          <w:rFonts w:ascii="Arial" w:hAnsi="Arial" w:cs="Arial"/>
          <w:b w:val="0"/>
          <w:sz w:val="18"/>
          <w:szCs w:val="18"/>
          <w:lang w:val="es-ES"/>
        </w:rPr>
        <w:t xml:space="preserve">. </w:t>
      </w:r>
      <w:r w:rsidR="00E721FF" w:rsidRPr="008D6998">
        <w:rPr>
          <w:rFonts w:ascii="Arial" w:hAnsi="Arial" w:cs="Arial"/>
          <w:b w:val="0"/>
          <w:sz w:val="18"/>
          <w:szCs w:val="18"/>
          <w:lang w:val="es-ES"/>
        </w:rPr>
        <w:t>Sin perjuicio a los párrafos</w:t>
      </w:r>
      <w:r w:rsidR="0059316D" w:rsidRPr="008D6998">
        <w:rPr>
          <w:rFonts w:ascii="Arial" w:hAnsi="Arial" w:cs="Arial"/>
          <w:b w:val="0"/>
          <w:sz w:val="18"/>
          <w:szCs w:val="18"/>
          <w:lang w:val="es-ES"/>
        </w:rPr>
        <w:t xml:space="preserve"> 13.4 </w:t>
      </w:r>
      <w:r w:rsidR="00E721FF" w:rsidRPr="008D6998">
        <w:rPr>
          <w:rFonts w:ascii="Arial" w:hAnsi="Arial" w:cs="Arial"/>
          <w:b w:val="0"/>
          <w:sz w:val="18"/>
          <w:szCs w:val="18"/>
          <w:lang w:val="es-ES"/>
        </w:rPr>
        <w:t>y</w:t>
      </w:r>
      <w:r w:rsidR="0059316D" w:rsidRPr="008D6998">
        <w:rPr>
          <w:rFonts w:ascii="Arial" w:hAnsi="Arial" w:cs="Arial"/>
          <w:b w:val="0"/>
          <w:sz w:val="18"/>
          <w:szCs w:val="18"/>
          <w:lang w:val="es-ES"/>
        </w:rPr>
        <w:t xml:space="preserve"> 13.5, n</w:t>
      </w:r>
      <w:r w:rsidR="00E721FF" w:rsidRPr="008D6998">
        <w:rPr>
          <w:rFonts w:ascii="Arial" w:hAnsi="Arial" w:cs="Arial"/>
          <w:b w:val="0"/>
          <w:sz w:val="18"/>
          <w:szCs w:val="18"/>
          <w:lang w:val="es-ES"/>
        </w:rPr>
        <w:t xml:space="preserve">inguna enmienda o modificación de este </w:t>
      </w:r>
      <w:r w:rsidR="005D423F" w:rsidRPr="008D6998">
        <w:rPr>
          <w:rFonts w:ascii="Arial" w:hAnsi="Arial" w:cs="Arial"/>
          <w:b w:val="0"/>
          <w:sz w:val="18"/>
          <w:szCs w:val="18"/>
          <w:lang w:val="es-ES"/>
        </w:rPr>
        <w:t xml:space="preserve">EULA </w:t>
      </w:r>
      <w:r w:rsidR="00E721FF" w:rsidRPr="008D6998">
        <w:rPr>
          <w:rFonts w:ascii="Arial" w:hAnsi="Arial" w:cs="Arial"/>
          <w:b w:val="0"/>
          <w:sz w:val="18"/>
          <w:szCs w:val="18"/>
          <w:lang w:val="es-ES"/>
        </w:rPr>
        <w:t>será vinculante a menos que la misma se efectúe por escrito y lleve la firma de un representante de SEL debidamente autorizado</w:t>
      </w:r>
      <w:r w:rsidR="005D423F" w:rsidRPr="008D6998">
        <w:rPr>
          <w:rFonts w:ascii="Arial" w:hAnsi="Arial" w:cs="Arial"/>
          <w:b w:val="0"/>
          <w:sz w:val="18"/>
          <w:szCs w:val="18"/>
          <w:lang w:val="es-ES"/>
        </w:rPr>
        <w:t>.</w:t>
      </w:r>
    </w:p>
    <w:p w:rsidR="00264D2B" w:rsidRPr="008D6998" w:rsidRDefault="004346DC" w:rsidP="00BB1DE0">
      <w:pPr>
        <w:pStyle w:val="BodyTextIndent"/>
        <w:spacing w:line="360" w:lineRule="auto"/>
        <w:ind w:left="720" w:hanging="720"/>
        <w:rPr>
          <w:rFonts w:ascii="Arial" w:hAnsi="Arial" w:cs="Arial"/>
          <w:b w:val="0"/>
          <w:sz w:val="18"/>
          <w:szCs w:val="18"/>
          <w:lang w:val="es-ES" w:eastAsia="en-GB"/>
        </w:rPr>
      </w:pPr>
      <w:r w:rsidRPr="008D6998">
        <w:rPr>
          <w:rFonts w:ascii="Arial" w:hAnsi="Arial" w:cs="Arial"/>
          <w:b w:val="0"/>
          <w:sz w:val="18"/>
          <w:szCs w:val="18"/>
          <w:lang w:val="es-ES"/>
        </w:rPr>
        <w:t>13</w:t>
      </w:r>
      <w:r w:rsidR="00264D2B" w:rsidRPr="008D6998">
        <w:rPr>
          <w:rFonts w:ascii="Arial" w:hAnsi="Arial" w:cs="Arial"/>
          <w:b w:val="0"/>
          <w:sz w:val="18"/>
          <w:szCs w:val="18"/>
          <w:lang w:val="es-ES"/>
        </w:rPr>
        <w:t>.3</w:t>
      </w:r>
      <w:r w:rsidR="00264D2B" w:rsidRPr="008D6998">
        <w:rPr>
          <w:rFonts w:ascii="Arial" w:hAnsi="Arial" w:cs="Arial"/>
          <w:b w:val="0"/>
          <w:sz w:val="18"/>
          <w:szCs w:val="18"/>
          <w:lang w:val="es-ES"/>
        </w:rPr>
        <w:tab/>
      </w:r>
      <w:r w:rsidR="00F31FB9" w:rsidRPr="008D6998">
        <w:rPr>
          <w:rFonts w:ascii="Arial" w:hAnsi="Arial" w:cs="Arial"/>
          <w:b w:val="0"/>
          <w:sz w:val="18"/>
          <w:szCs w:val="18"/>
          <w:lang w:val="es-ES"/>
        </w:rPr>
        <w:t xml:space="preserve">Usted conviene y reconoce que todos los derechos de título y propiedad, y cualquier otro derecho de propiedad intelectual asociados con el Producto de </w:t>
      </w:r>
      <w:r w:rsidR="00441398" w:rsidRPr="008D6998">
        <w:rPr>
          <w:rFonts w:ascii="Arial" w:hAnsi="Arial" w:cs="Arial"/>
          <w:b w:val="0"/>
          <w:sz w:val="18"/>
          <w:szCs w:val="18"/>
          <w:lang w:val="es-ES"/>
        </w:rPr>
        <w:t>Software</w:t>
      </w:r>
      <w:r w:rsidR="00C7737D" w:rsidRPr="008D6998">
        <w:rPr>
          <w:rFonts w:ascii="Arial" w:hAnsi="Arial" w:cs="Arial"/>
          <w:b w:val="0"/>
          <w:sz w:val="18"/>
          <w:szCs w:val="18"/>
          <w:lang w:val="es-ES"/>
        </w:rPr>
        <w:t>, así como en cualquier y todas las copias del mismo</w:t>
      </w:r>
      <w:r w:rsidR="00441398" w:rsidRPr="008D6998">
        <w:rPr>
          <w:rFonts w:ascii="Arial" w:hAnsi="Arial" w:cs="Arial"/>
          <w:b w:val="0"/>
          <w:sz w:val="18"/>
          <w:szCs w:val="18"/>
          <w:lang w:val="es-ES"/>
        </w:rPr>
        <w:t xml:space="preserve"> (inclu</w:t>
      </w:r>
      <w:r w:rsidR="00C7737D" w:rsidRPr="008D6998">
        <w:rPr>
          <w:rFonts w:ascii="Arial" w:hAnsi="Arial" w:cs="Arial"/>
          <w:b w:val="0"/>
          <w:sz w:val="18"/>
          <w:szCs w:val="18"/>
          <w:lang w:val="es-ES"/>
        </w:rPr>
        <w:t>yendo pero sin estar limitado a cualquier obra derivada</w:t>
      </w:r>
      <w:r w:rsidR="00441398" w:rsidRPr="008D6998">
        <w:rPr>
          <w:rFonts w:ascii="Arial" w:hAnsi="Arial" w:cs="Arial"/>
          <w:b w:val="0"/>
          <w:sz w:val="18"/>
          <w:szCs w:val="18"/>
          <w:lang w:val="es-ES"/>
        </w:rPr>
        <w:t>, t</w:t>
      </w:r>
      <w:r w:rsidR="00C7737D" w:rsidRPr="008D6998">
        <w:rPr>
          <w:rFonts w:ascii="Arial" w:hAnsi="Arial" w:cs="Arial"/>
          <w:b w:val="0"/>
          <w:sz w:val="18"/>
          <w:szCs w:val="18"/>
          <w:lang w:val="es-ES"/>
        </w:rPr>
        <w:t xml:space="preserve">ítulos, código informático, temas, objetos, personajes, nombres de personajes, tramas, diálogos, estribillo, ubicaciones, conceptos, material gráfico, gráficos, animación, sonidos, composiciones musicales, efectos </w:t>
      </w:r>
      <w:r w:rsidR="00DC6A18" w:rsidRPr="008D6998">
        <w:rPr>
          <w:rFonts w:ascii="Arial" w:hAnsi="Arial" w:cs="Arial"/>
          <w:b w:val="0"/>
          <w:sz w:val="18"/>
          <w:szCs w:val="18"/>
          <w:lang w:val="es-ES"/>
        </w:rPr>
        <w:t>audiovisuales</w:t>
      </w:r>
      <w:r w:rsidR="00C7737D" w:rsidRPr="008D6998">
        <w:rPr>
          <w:rFonts w:ascii="Arial" w:hAnsi="Arial" w:cs="Arial"/>
          <w:b w:val="0"/>
          <w:sz w:val="18"/>
          <w:szCs w:val="18"/>
          <w:lang w:val="es-ES"/>
        </w:rPr>
        <w:t xml:space="preserve">, texto, muestras en pantalla, modos de funcionamiento, derechos morales, </w:t>
      </w:r>
      <w:r w:rsidR="00441398" w:rsidRPr="008D6998">
        <w:rPr>
          <w:rFonts w:ascii="Arial" w:hAnsi="Arial" w:cs="Arial"/>
          <w:b w:val="0"/>
          <w:sz w:val="18"/>
          <w:szCs w:val="18"/>
          <w:lang w:val="es-ES"/>
        </w:rPr>
        <w:t>“</w:t>
      </w:r>
      <w:r w:rsidR="009F1E8B" w:rsidRPr="008D6998">
        <w:rPr>
          <w:rFonts w:ascii="Arial" w:hAnsi="Arial" w:cs="Arial"/>
          <w:b w:val="0"/>
          <w:sz w:val="18"/>
          <w:szCs w:val="18"/>
          <w:lang w:val="es-ES"/>
        </w:rPr>
        <w:t>programillas</w:t>
      </w:r>
      <w:r w:rsidR="00441398" w:rsidRPr="008D6998">
        <w:rPr>
          <w:rFonts w:ascii="Arial" w:hAnsi="Arial" w:cs="Arial"/>
          <w:b w:val="0"/>
          <w:sz w:val="18"/>
          <w:szCs w:val="18"/>
          <w:lang w:val="es-ES"/>
        </w:rPr>
        <w:t>” incorpora</w:t>
      </w:r>
      <w:r w:rsidR="009F1E8B" w:rsidRPr="008D6998">
        <w:rPr>
          <w:rFonts w:ascii="Arial" w:hAnsi="Arial" w:cs="Arial"/>
          <w:b w:val="0"/>
          <w:sz w:val="18"/>
          <w:szCs w:val="18"/>
          <w:lang w:val="es-ES"/>
        </w:rPr>
        <w:t xml:space="preserve">dos en el Producto de </w:t>
      </w:r>
      <w:r w:rsidR="00441398" w:rsidRPr="008D6998">
        <w:rPr>
          <w:rFonts w:ascii="Arial" w:hAnsi="Arial" w:cs="Arial"/>
          <w:b w:val="0"/>
          <w:sz w:val="18"/>
          <w:szCs w:val="18"/>
          <w:lang w:val="es-ES"/>
        </w:rPr>
        <w:t xml:space="preserve">Software, </w:t>
      </w:r>
      <w:r w:rsidR="009F1E8B" w:rsidRPr="008D6998">
        <w:rPr>
          <w:rFonts w:ascii="Arial" w:hAnsi="Arial" w:cs="Arial"/>
          <w:b w:val="0"/>
          <w:sz w:val="18"/>
          <w:szCs w:val="18"/>
          <w:lang w:val="es-ES"/>
        </w:rPr>
        <w:t>así como todos los documentos relacionados</w:t>
      </w:r>
      <w:r w:rsidR="00441398" w:rsidRPr="008D6998">
        <w:rPr>
          <w:rFonts w:ascii="Arial" w:hAnsi="Arial" w:cs="Arial"/>
          <w:b w:val="0"/>
          <w:sz w:val="18"/>
          <w:szCs w:val="18"/>
          <w:lang w:val="es-ES"/>
        </w:rPr>
        <w:t xml:space="preserve">) </w:t>
      </w:r>
      <w:r w:rsidR="009F1E8B" w:rsidRPr="008D6998">
        <w:rPr>
          <w:rFonts w:ascii="Arial" w:hAnsi="Arial" w:cs="Arial"/>
          <w:b w:val="0"/>
          <w:sz w:val="18"/>
          <w:szCs w:val="18"/>
          <w:lang w:val="es-ES"/>
        </w:rPr>
        <w:t xml:space="preserve">son propiedad de </w:t>
      </w:r>
      <w:r w:rsidR="00441398" w:rsidRPr="008D6998">
        <w:rPr>
          <w:rFonts w:ascii="Arial" w:hAnsi="Arial" w:cs="Arial"/>
          <w:b w:val="0"/>
          <w:sz w:val="18"/>
          <w:szCs w:val="18"/>
          <w:lang w:val="es-ES"/>
        </w:rPr>
        <w:t>Square Enix o</w:t>
      </w:r>
      <w:r w:rsidR="009F1E8B" w:rsidRPr="008D6998">
        <w:rPr>
          <w:rFonts w:ascii="Arial" w:hAnsi="Arial" w:cs="Arial"/>
          <w:b w:val="0"/>
          <w:sz w:val="18"/>
          <w:szCs w:val="18"/>
          <w:lang w:val="es-ES"/>
        </w:rPr>
        <w:t xml:space="preserve"> sus licenciantes</w:t>
      </w:r>
      <w:r w:rsidR="00441398" w:rsidRPr="008D6998">
        <w:rPr>
          <w:rFonts w:ascii="Arial" w:hAnsi="Arial" w:cs="Arial"/>
          <w:b w:val="0"/>
          <w:sz w:val="18"/>
          <w:szCs w:val="18"/>
          <w:lang w:val="es-ES"/>
        </w:rPr>
        <w:t xml:space="preserve">. </w:t>
      </w:r>
    </w:p>
    <w:p w:rsidR="00515699" w:rsidRPr="008D6998" w:rsidRDefault="00515699" w:rsidP="00BB1DE0">
      <w:pPr>
        <w:pStyle w:val="BodyTextIndent"/>
        <w:spacing w:line="360" w:lineRule="auto"/>
        <w:ind w:left="720" w:hanging="720"/>
        <w:rPr>
          <w:rFonts w:ascii="Arial" w:hAnsi="Arial" w:cs="Arial"/>
          <w:b w:val="0"/>
          <w:sz w:val="20"/>
          <w:szCs w:val="20"/>
          <w:lang w:val="es-ES"/>
        </w:rPr>
      </w:pPr>
      <w:r w:rsidRPr="008D6998">
        <w:rPr>
          <w:rFonts w:ascii="Arial" w:hAnsi="Arial" w:cs="Arial"/>
          <w:b w:val="0"/>
          <w:sz w:val="18"/>
          <w:szCs w:val="18"/>
          <w:lang w:val="es-ES"/>
        </w:rPr>
        <w:t>13.4</w:t>
      </w:r>
      <w:r w:rsidRPr="008D6998">
        <w:rPr>
          <w:rFonts w:ascii="Arial" w:hAnsi="Arial" w:cs="Arial"/>
          <w:b w:val="0"/>
          <w:sz w:val="18"/>
          <w:szCs w:val="18"/>
          <w:lang w:val="es-ES"/>
        </w:rPr>
        <w:tab/>
        <w:t xml:space="preserve">SEL </w:t>
      </w:r>
      <w:r w:rsidR="009F1E8B" w:rsidRPr="008D6998">
        <w:rPr>
          <w:rFonts w:ascii="Arial" w:hAnsi="Arial" w:cs="Arial"/>
          <w:b w:val="0"/>
          <w:sz w:val="18"/>
          <w:szCs w:val="18"/>
          <w:lang w:val="es-ES"/>
        </w:rPr>
        <w:t xml:space="preserve">se reserva el derecho de modificar este </w:t>
      </w:r>
      <w:r w:rsidRPr="008D6998">
        <w:rPr>
          <w:rFonts w:ascii="Arial" w:hAnsi="Arial" w:cs="Arial"/>
          <w:b w:val="0"/>
          <w:sz w:val="18"/>
          <w:szCs w:val="18"/>
          <w:lang w:val="es-ES"/>
        </w:rPr>
        <w:t xml:space="preserve">EULA </w:t>
      </w:r>
      <w:r w:rsidR="009F1E8B" w:rsidRPr="008D6998">
        <w:rPr>
          <w:rFonts w:ascii="Arial" w:hAnsi="Arial" w:cs="Arial"/>
          <w:b w:val="0"/>
          <w:sz w:val="18"/>
          <w:szCs w:val="18"/>
          <w:lang w:val="es-ES"/>
        </w:rPr>
        <w:t xml:space="preserve">en cualquier momento, a su entera discreción, sin embargo publicará dichos cambios en la página web de </w:t>
      </w:r>
      <w:r w:rsidRPr="008D6998">
        <w:rPr>
          <w:rFonts w:ascii="Arial" w:hAnsi="Arial" w:cs="Arial"/>
          <w:b w:val="0"/>
          <w:sz w:val="18"/>
          <w:szCs w:val="18"/>
          <w:lang w:val="es-ES"/>
        </w:rPr>
        <w:t xml:space="preserve">Square Enix </w:t>
      </w:r>
      <w:r w:rsidR="009F1E8B" w:rsidRPr="008D6998">
        <w:rPr>
          <w:rFonts w:ascii="Arial" w:hAnsi="Arial" w:cs="Arial"/>
          <w:b w:val="0"/>
          <w:sz w:val="18"/>
          <w:szCs w:val="18"/>
          <w:lang w:val="es-ES"/>
        </w:rPr>
        <w:t xml:space="preserve">y/o comunicará dichos cambios al usuario a través de cualquier sistema de gestión de derechos digitales utilizado para proteger el contenido del Producto de </w:t>
      </w:r>
      <w:r w:rsidR="00C87C8E" w:rsidRPr="008D6998">
        <w:rPr>
          <w:rFonts w:ascii="Arial" w:hAnsi="Arial" w:cs="Arial"/>
          <w:b w:val="0"/>
          <w:sz w:val="18"/>
          <w:szCs w:val="18"/>
          <w:lang w:val="es-ES"/>
        </w:rPr>
        <w:t>Software</w:t>
      </w:r>
      <w:r w:rsidR="009F1E8B" w:rsidRPr="008D6998">
        <w:rPr>
          <w:rFonts w:ascii="Arial" w:hAnsi="Arial" w:cs="Arial"/>
          <w:b w:val="0"/>
          <w:sz w:val="18"/>
          <w:szCs w:val="18"/>
          <w:lang w:val="es-ES"/>
        </w:rPr>
        <w:t xml:space="preserve">, por ejemplo, cuando corresponda, el servicio </w:t>
      </w:r>
      <w:r w:rsidRPr="008D6998">
        <w:rPr>
          <w:rFonts w:ascii="Arial" w:hAnsi="Arial" w:cs="Arial"/>
          <w:b w:val="0"/>
          <w:sz w:val="18"/>
          <w:szCs w:val="18"/>
          <w:lang w:val="es-ES"/>
        </w:rPr>
        <w:t>STEAM</w:t>
      </w:r>
      <w:r w:rsidRPr="008D6998">
        <w:rPr>
          <w:rFonts w:ascii="Arial" w:hAnsi="Arial" w:cs="Arial"/>
          <w:b w:val="0"/>
          <w:sz w:val="20"/>
          <w:szCs w:val="20"/>
          <w:lang w:val="es-ES"/>
        </w:rPr>
        <w:t>™</w:t>
      </w:r>
      <w:r w:rsidR="009F1E8B" w:rsidRPr="008D6998">
        <w:rPr>
          <w:rFonts w:ascii="Arial" w:hAnsi="Arial" w:cs="Arial"/>
          <w:b w:val="0"/>
          <w:sz w:val="20"/>
          <w:szCs w:val="20"/>
          <w:lang w:val="es-ES"/>
        </w:rPr>
        <w:t xml:space="preserve">, cuando el software </w:t>
      </w:r>
      <w:r w:rsidR="00C87C8E" w:rsidRPr="008D6998">
        <w:rPr>
          <w:rFonts w:ascii="Arial" w:hAnsi="Arial" w:cs="Arial"/>
          <w:b w:val="0"/>
          <w:sz w:val="20"/>
          <w:szCs w:val="20"/>
          <w:lang w:val="es-ES"/>
        </w:rPr>
        <w:t>STEAM™ s</w:t>
      </w:r>
      <w:r w:rsidR="009F1E8B" w:rsidRPr="008D6998">
        <w:rPr>
          <w:rFonts w:ascii="Arial" w:hAnsi="Arial" w:cs="Arial"/>
          <w:b w:val="0"/>
          <w:sz w:val="20"/>
          <w:szCs w:val="20"/>
          <w:lang w:val="es-ES"/>
        </w:rPr>
        <w:t>e utilice para este propósito</w:t>
      </w:r>
      <w:r w:rsidRPr="008D6998">
        <w:rPr>
          <w:rFonts w:ascii="Arial" w:hAnsi="Arial" w:cs="Arial"/>
          <w:b w:val="0"/>
          <w:sz w:val="20"/>
          <w:szCs w:val="20"/>
          <w:lang w:val="es-ES"/>
        </w:rPr>
        <w:t xml:space="preserve">. </w:t>
      </w:r>
      <w:r w:rsidR="009F1E8B" w:rsidRPr="008D6998">
        <w:rPr>
          <w:rFonts w:ascii="Arial" w:hAnsi="Arial" w:cs="Arial"/>
          <w:b w:val="0"/>
          <w:sz w:val="20"/>
          <w:szCs w:val="20"/>
          <w:lang w:val="es-ES"/>
        </w:rPr>
        <w:t xml:space="preserve">Si cualquiera de estos cambios futuros al EULA no fueran aceptables para usted o hacen que usted deje de cumplir las condiciones de este </w:t>
      </w:r>
      <w:r w:rsidRPr="008D6998">
        <w:rPr>
          <w:rFonts w:ascii="Arial" w:hAnsi="Arial" w:cs="Arial"/>
          <w:b w:val="0"/>
          <w:sz w:val="20"/>
          <w:szCs w:val="20"/>
          <w:lang w:val="es-ES"/>
        </w:rPr>
        <w:t xml:space="preserve">EULA </w:t>
      </w:r>
      <w:r w:rsidR="0082355D" w:rsidRPr="008D6998">
        <w:rPr>
          <w:rFonts w:ascii="Arial" w:hAnsi="Arial" w:cs="Arial"/>
          <w:b w:val="0"/>
          <w:sz w:val="20"/>
          <w:szCs w:val="20"/>
          <w:lang w:val="es-ES"/>
        </w:rPr>
        <w:t xml:space="preserve">el usuario podrá rescindir este </w:t>
      </w:r>
      <w:r w:rsidRPr="008D6998">
        <w:rPr>
          <w:rFonts w:ascii="Arial" w:hAnsi="Arial" w:cs="Arial"/>
          <w:b w:val="0"/>
          <w:sz w:val="20"/>
          <w:szCs w:val="20"/>
          <w:lang w:val="es-ES"/>
        </w:rPr>
        <w:t xml:space="preserve">EULA </w:t>
      </w:r>
      <w:r w:rsidR="0082355D" w:rsidRPr="008D6998">
        <w:rPr>
          <w:rFonts w:ascii="Arial" w:hAnsi="Arial" w:cs="Arial"/>
          <w:b w:val="0"/>
          <w:sz w:val="20"/>
          <w:szCs w:val="20"/>
          <w:lang w:val="es-ES"/>
        </w:rPr>
        <w:t>conforme a las disposiciones de rescisión anteriores</w:t>
      </w:r>
      <w:r w:rsidRPr="008D6998">
        <w:rPr>
          <w:rFonts w:ascii="Arial" w:hAnsi="Arial" w:cs="Arial"/>
          <w:b w:val="0"/>
          <w:sz w:val="20"/>
          <w:szCs w:val="20"/>
          <w:lang w:val="es-ES"/>
        </w:rPr>
        <w:t xml:space="preserve">. </w:t>
      </w:r>
      <w:r w:rsidR="0082355D" w:rsidRPr="008D6998">
        <w:rPr>
          <w:rFonts w:ascii="Arial" w:hAnsi="Arial" w:cs="Arial"/>
          <w:b w:val="0"/>
          <w:sz w:val="20"/>
          <w:szCs w:val="20"/>
          <w:lang w:val="es-ES"/>
        </w:rPr>
        <w:t xml:space="preserve">La instalación y uso por su parte de cualquier actualización o modificación del Producto de </w:t>
      </w:r>
      <w:r w:rsidRPr="008D6998">
        <w:rPr>
          <w:rFonts w:ascii="Arial" w:hAnsi="Arial" w:cs="Arial"/>
          <w:b w:val="0"/>
          <w:sz w:val="20"/>
          <w:szCs w:val="20"/>
          <w:lang w:val="es-ES"/>
        </w:rPr>
        <w:t xml:space="preserve">Software </w:t>
      </w:r>
      <w:r w:rsidR="0082355D" w:rsidRPr="008D6998">
        <w:rPr>
          <w:rFonts w:ascii="Arial" w:hAnsi="Arial" w:cs="Arial"/>
          <w:b w:val="0"/>
          <w:sz w:val="20"/>
          <w:szCs w:val="20"/>
          <w:lang w:val="es-ES"/>
        </w:rPr>
        <w:t xml:space="preserve">o su uso continuado del </w:t>
      </w:r>
      <w:r w:rsidRPr="008D6998">
        <w:rPr>
          <w:rFonts w:ascii="Arial" w:hAnsi="Arial" w:cs="Arial"/>
          <w:b w:val="0"/>
          <w:sz w:val="20"/>
          <w:szCs w:val="20"/>
          <w:lang w:val="es-ES"/>
        </w:rPr>
        <w:t>Product</w:t>
      </w:r>
      <w:r w:rsidR="0082355D" w:rsidRPr="008D6998">
        <w:rPr>
          <w:rFonts w:ascii="Arial" w:hAnsi="Arial" w:cs="Arial"/>
          <w:b w:val="0"/>
          <w:sz w:val="20"/>
          <w:szCs w:val="20"/>
          <w:lang w:val="es-ES"/>
        </w:rPr>
        <w:t>o de</w:t>
      </w:r>
      <w:r w:rsidRPr="008D6998">
        <w:rPr>
          <w:rFonts w:ascii="Arial" w:hAnsi="Arial" w:cs="Arial"/>
          <w:b w:val="0"/>
          <w:sz w:val="20"/>
          <w:szCs w:val="20"/>
          <w:lang w:val="es-ES"/>
        </w:rPr>
        <w:t xml:space="preserve"> Software </w:t>
      </w:r>
      <w:r w:rsidR="0082355D" w:rsidRPr="008D6998">
        <w:rPr>
          <w:rFonts w:ascii="Arial" w:hAnsi="Arial" w:cs="Arial"/>
          <w:b w:val="0"/>
          <w:sz w:val="20"/>
          <w:szCs w:val="20"/>
          <w:lang w:val="es-ES"/>
        </w:rPr>
        <w:t xml:space="preserve">después de cualquier aviso de cambio a este </w:t>
      </w:r>
      <w:r w:rsidRPr="008D6998">
        <w:rPr>
          <w:rFonts w:ascii="Arial" w:hAnsi="Arial" w:cs="Arial"/>
          <w:b w:val="0"/>
          <w:sz w:val="20"/>
          <w:szCs w:val="20"/>
          <w:lang w:val="es-ES"/>
        </w:rPr>
        <w:t xml:space="preserve">EULA </w:t>
      </w:r>
      <w:r w:rsidR="0082355D" w:rsidRPr="008D6998">
        <w:rPr>
          <w:rFonts w:ascii="Arial" w:hAnsi="Arial" w:cs="Arial"/>
          <w:b w:val="0"/>
          <w:sz w:val="20"/>
          <w:szCs w:val="20"/>
          <w:lang w:val="es-ES"/>
        </w:rPr>
        <w:t xml:space="preserve">significará que usted acepta cualquiera y todos los cambios </w:t>
      </w:r>
      <w:r w:rsidR="00DC6A18" w:rsidRPr="008D6998">
        <w:rPr>
          <w:rFonts w:ascii="Arial" w:hAnsi="Arial" w:cs="Arial"/>
          <w:b w:val="0"/>
          <w:sz w:val="20"/>
          <w:szCs w:val="20"/>
          <w:lang w:val="es-ES"/>
        </w:rPr>
        <w:t>efectuados</w:t>
      </w:r>
      <w:r w:rsidR="0082355D" w:rsidRPr="008D6998">
        <w:rPr>
          <w:rFonts w:ascii="Arial" w:hAnsi="Arial" w:cs="Arial"/>
          <w:b w:val="0"/>
          <w:sz w:val="20"/>
          <w:szCs w:val="20"/>
          <w:lang w:val="es-ES"/>
        </w:rPr>
        <w:t xml:space="preserve"> a las condiciones de este </w:t>
      </w:r>
      <w:r w:rsidRPr="008D6998">
        <w:rPr>
          <w:rFonts w:ascii="Arial" w:hAnsi="Arial" w:cs="Arial"/>
          <w:b w:val="0"/>
          <w:sz w:val="20"/>
          <w:szCs w:val="20"/>
          <w:lang w:val="es-ES"/>
        </w:rPr>
        <w:t>EULA.</w:t>
      </w:r>
    </w:p>
    <w:p w:rsidR="002C6F09" w:rsidRPr="008D6998" w:rsidRDefault="00C42586" w:rsidP="002C6F09">
      <w:pPr>
        <w:pStyle w:val="BodyTextIndent"/>
        <w:spacing w:line="360" w:lineRule="auto"/>
        <w:ind w:left="720" w:hanging="720"/>
        <w:rPr>
          <w:rFonts w:ascii="Arial" w:hAnsi="Arial" w:cs="Arial"/>
          <w:sz w:val="18"/>
          <w:szCs w:val="18"/>
          <w:lang w:val="es-ES"/>
        </w:rPr>
      </w:pPr>
      <w:r w:rsidRPr="008D6998">
        <w:rPr>
          <w:rFonts w:ascii="Arial" w:hAnsi="Arial" w:cs="Arial"/>
          <w:b w:val="0"/>
          <w:sz w:val="18"/>
          <w:szCs w:val="18"/>
          <w:lang w:val="es-ES"/>
        </w:rPr>
        <w:t>13.5</w:t>
      </w:r>
      <w:r w:rsidRPr="008D6998">
        <w:rPr>
          <w:rFonts w:ascii="Arial" w:hAnsi="Arial" w:cs="Arial"/>
          <w:b w:val="0"/>
          <w:sz w:val="18"/>
          <w:szCs w:val="18"/>
          <w:lang w:val="es-ES"/>
        </w:rPr>
        <w:tab/>
      </w:r>
      <w:r w:rsidR="00A7775C" w:rsidRPr="008D6998">
        <w:rPr>
          <w:rFonts w:ascii="Arial" w:hAnsi="Arial" w:cs="Arial"/>
          <w:b w:val="0"/>
          <w:sz w:val="18"/>
          <w:szCs w:val="18"/>
          <w:lang w:val="es-ES"/>
        </w:rPr>
        <w:t xml:space="preserve">Si cualquier tribunal o autoridad con jurisdicción competente determina que cualquiera de las disposiciones de este </w:t>
      </w:r>
      <w:r w:rsidR="006E0A2B" w:rsidRPr="008D6998">
        <w:rPr>
          <w:rFonts w:ascii="Arial" w:hAnsi="Arial" w:cs="Arial"/>
          <w:b w:val="0"/>
          <w:sz w:val="18"/>
          <w:szCs w:val="18"/>
          <w:lang w:val="es-ES"/>
        </w:rPr>
        <w:t>EULA (o</w:t>
      </w:r>
      <w:r w:rsidR="00A7775C" w:rsidRPr="008D6998">
        <w:rPr>
          <w:rFonts w:ascii="Arial" w:hAnsi="Arial" w:cs="Arial"/>
          <w:b w:val="0"/>
          <w:sz w:val="18"/>
          <w:szCs w:val="18"/>
          <w:lang w:val="es-ES"/>
        </w:rPr>
        <w:t xml:space="preserve"> cualquier parte de cualquier disposición</w:t>
      </w:r>
      <w:r w:rsidR="006E0A2B" w:rsidRPr="008D6998">
        <w:rPr>
          <w:rFonts w:ascii="Arial" w:hAnsi="Arial" w:cs="Arial"/>
          <w:b w:val="0"/>
          <w:sz w:val="18"/>
          <w:szCs w:val="18"/>
          <w:lang w:val="es-ES"/>
        </w:rPr>
        <w:t xml:space="preserve">) </w:t>
      </w:r>
      <w:r w:rsidR="00A7775C" w:rsidRPr="008D6998">
        <w:rPr>
          <w:rFonts w:ascii="Arial" w:hAnsi="Arial" w:cs="Arial"/>
          <w:b w:val="0"/>
          <w:sz w:val="18"/>
          <w:szCs w:val="18"/>
          <w:lang w:val="es-ES"/>
        </w:rPr>
        <w:t>es inválida, ilegal o inexigible al amparo de la ley aplicable</w:t>
      </w:r>
      <w:r w:rsidR="006E0A2B" w:rsidRPr="008D6998">
        <w:rPr>
          <w:rFonts w:ascii="Arial" w:hAnsi="Arial" w:cs="Arial"/>
          <w:b w:val="0"/>
          <w:sz w:val="18"/>
          <w:szCs w:val="18"/>
          <w:lang w:val="es-ES"/>
        </w:rPr>
        <w:t xml:space="preserve">, </w:t>
      </w:r>
      <w:r w:rsidR="00A7775C" w:rsidRPr="008D6998">
        <w:rPr>
          <w:rFonts w:ascii="Arial" w:hAnsi="Arial" w:cs="Arial"/>
          <w:b w:val="0"/>
          <w:sz w:val="18"/>
          <w:szCs w:val="18"/>
          <w:lang w:val="es-ES"/>
        </w:rPr>
        <w:t xml:space="preserve">dicha provisión o parte de la misma, en la medida de lo requerido, se considerará que ha sido borrada y la validez y exigibilidad del resto de las provisiones de este </w:t>
      </w:r>
      <w:r w:rsidR="006E0A2B" w:rsidRPr="008D6998">
        <w:rPr>
          <w:rFonts w:ascii="Arial" w:hAnsi="Arial" w:cs="Arial"/>
          <w:b w:val="0"/>
          <w:sz w:val="18"/>
          <w:szCs w:val="18"/>
          <w:lang w:val="es-ES"/>
        </w:rPr>
        <w:t xml:space="preserve">EULA </w:t>
      </w:r>
      <w:r w:rsidR="00A7775C" w:rsidRPr="008D6998">
        <w:rPr>
          <w:rFonts w:ascii="Arial" w:hAnsi="Arial" w:cs="Arial"/>
          <w:b w:val="0"/>
          <w:sz w:val="18"/>
          <w:szCs w:val="18"/>
          <w:lang w:val="es-ES"/>
        </w:rPr>
        <w:t>no se verán afectadas</w:t>
      </w:r>
      <w:r w:rsidR="006E0A2B" w:rsidRPr="008D6998">
        <w:rPr>
          <w:rFonts w:ascii="Arial" w:hAnsi="Arial" w:cs="Arial"/>
          <w:b w:val="0"/>
          <w:sz w:val="18"/>
          <w:szCs w:val="18"/>
          <w:lang w:val="es-ES"/>
        </w:rPr>
        <w:t>.</w:t>
      </w:r>
    </w:p>
    <w:p w:rsidR="00C42586" w:rsidRPr="008D6998" w:rsidRDefault="002C6F09" w:rsidP="002C6F09">
      <w:pPr>
        <w:pStyle w:val="BodyTextIndent"/>
        <w:spacing w:line="360" w:lineRule="auto"/>
        <w:ind w:left="720" w:hanging="720"/>
        <w:rPr>
          <w:rFonts w:ascii="Arial" w:hAnsi="Arial" w:cs="Arial"/>
          <w:b w:val="0"/>
          <w:sz w:val="20"/>
          <w:szCs w:val="20"/>
          <w:lang w:val="es-ES"/>
        </w:rPr>
      </w:pPr>
      <w:r w:rsidRPr="008D6998">
        <w:rPr>
          <w:rFonts w:ascii="Arial" w:hAnsi="Arial" w:cs="Arial"/>
          <w:sz w:val="18"/>
          <w:szCs w:val="18"/>
          <w:lang w:val="es-ES"/>
        </w:rPr>
        <w:t xml:space="preserve"> </w:t>
      </w:r>
    </w:p>
    <w:p w:rsidR="00515699" w:rsidRPr="008D6998" w:rsidRDefault="00515699" w:rsidP="00BB1DE0">
      <w:pPr>
        <w:pStyle w:val="BodyTextIndent"/>
        <w:spacing w:line="360" w:lineRule="auto"/>
        <w:ind w:left="720" w:hanging="720"/>
        <w:rPr>
          <w:rFonts w:ascii="Arial" w:hAnsi="Arial" w:cs="Arial"/>
          <w:b w:val="0"/>
          <w:sz w:val="18"/>
          <w:szCs w:val="18"/>
          <w:lang w:val="es-ES"/>
        </w:rPr>
      </w:pPr>
    </w:p>
    <w:p w:rsidR="00515699" w:rsidRPr="008D6998" w:rsidRDefault="00A7775C" w:rsidP="00BB1DE0">
      <w:pPr>
        <w:pStyle w:val="BodyTextIndent"/>
        <w:spacing w:line="360" w:lineRule="auto"/>
        <w:ind w:left="720" w:hanging="720"/>
        <w:rPr>
          <w:rFonts w:ascii="Arial" w:hAnsi="Arial" w:cs="Arial"/>
          <w:b w:val="0"/>
          <w:sz w:val="18"/>
          <w:szCs w:val="18"/>
          <w:lang w:val="es-ES"/>
        </w:rPr>
      </w:pPr>
      <w:r w:rsidRPr="008D6998">
        <w:rPr>
          <w:rFonts w:ascii="Arial" w:hAnsi="Arial" w:cs="Arial"/>
          <w:b w:val="0"/>
          <w:sz w:val="18"/>
          <w:szCs w:val="18"/>
          <w:lang w:val="es-ES"/>
        </w:rPr>
        <w:t>Última actualización</w:t>
      </w:r>
      <w:r w:rsidR="00174ED7" w:rsidRPr="008D6998">
        <w:rPr>
          <w:rFonts w:ascii="Arial" w:hAnsi="Arial" w:cs="Arial"/>
          <w:b w:val="0"/>
          <w:sz w:val="18"/>
          <w:szCs w:val="18"/>
          <w:lang w:val="es-ES"/>
        </w:rPr>
        <w:t xml:space="preserve"> </w:t>
      </w:r>
      <w:r w:rsidR="00AF146B">
        <w:rPr>
          <w:rFonts w:ascii="Arial" w:hAnsi="Arial" w:cs="Arial"/>
          <w:b w:val="0"/>
          <w:sz w:val="18"/>
          <w:szCs w:val="18"/>
          <w:lang w:val="es-ES"/>
        </w:rPr>
        <w:t>30/05/2012</w:t>
      </w:r>
    </w:p>
    <w:p w:rsidR="005D423F" w:rsidRPr="008D6998" w:rsidRDefault="005D423F" w:rsidP="00BB1DE0">
      <w:pPr>
        <w:spacing w:line="360" w:lineRule="auto"/>
        <w:jc w:val="both"/>
        <w:rPr>
          <w:rFonts w:ascii="Arial" w:hAnsi="Arial" w:cs="Arial"/>
          <w:sz w:val="18"/>
          <w:szCs w:val="18"/>
        </w:rPr>
      </w:pPr>
    </w:p>
    <w:sectPr w:rsidR="005D423F" w:rsidRPr="008D6998" w:rsidSect="00174ED7">
      <w:footerReference w:type="default" r:id="rId11"/>
      <w:pgSz w:w="11906" w:h="16838"/>
      <w:pgMar w:top="1440" w:right="991"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9DB" w:rsidRDefault="005469DB" w:rsidP="00515699">
      <w:r>
        <w:separator/>
      </w:r>
    </w:p>
  </w:endnote>
  <w:endnote w:type="continuationSeparator" w:id="0">
    <w:p w:rsidR="005469DB" w:rsidRDefault="005469DB" w:rsidP="00515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D87" w:rsidRPr="00515699" w:rsidRDefault="00AA4D87">
    <w:pPr>
      <w:pStyle w:val="Footer"/>
      <w:rPr>
        <w:rFonts w:ascii="Arial" w:hAnsi="Arial" w:cs="Arial"/>
        <w:sz w:val="16"/>
        <w:szCs w:val="16"/>
      </w:rPr>
    </w:pPr>
    <w:r w:rsidRPr="00515699">
      <w:rPr>
        <w:rFonts w:ascii="Arial" w:hAnsi="Arial" w:cs="Arial"/>
        <w:sz w:val="16"/>
        <w:szCs w:val="16"/>
      </w:rPr>
      <w:t>EULA/</w:t>
    </w:r>
    <w:r w:rsidR="00C81F9B">
      <w:rPr>
        <w:rFonts w:ascii="Arial" w:hAnsi="Arial" w:cs="Arial"/>
        <w:sz w:val="16"/>
        <w:szCs w:val="16"/>
      </w:rPr>
      <w:t xml:space="preserve">UK </w:t>
    </w:r>
    <w:proofErr w:type="spellStart"/>
    <w:r w:rsidR="00C81F9B">
      <w:rPr>
        <w:rFonts w:ascii="Arial" w:hAnsi="Arial" w:cs="Arial"/>
        <w:sz w:val="16"/>
        <w:szCs w:val="16"/>
      </w:rPr>
      <w:t>Precedent</w:t>
    </w:r>
    <w:proofErr w:type="spellEnd"/>
    <w:r w:rsidR="00C81F9B">
      <w:rPr>
        <w:rFonts w:ascii="Arial" w:hAnsi="Arial" w:cs="Arial"/>
        <w:sz w:val="16"/>
        <w:szCs w:val="16"/>
      </w:rPr>
      <w:t>/26</w:t>
    </w:r>
    <w:r>
      <w:rPr>
        <w:rFonts w:ascii="Arial" w:hAnsi="Arial" w:cs="Arial"/>
        <w:sz w:val="16"/>
        <w:szCs w:val="16"/>
      </w:rPr>
      <w:t>0112</w:t>
    </w:r>
  </w:p>
  <w:p w:rsidR="00AA4D87" w:rsidRDefault="00AA4D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9DB" w:rsidRDefault="005469DB" w:rsidP="00515699">
      <w:r>
        <w:separator/>
      </w:r>
    </w:p>
  </w:footnote>
  <w:footnote w:type="continuationSeparator" w:id="0">
    <w:p w:rsidR="005469DB" w:rsidRDefault="005469DB" w:rsidP="005156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5920D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A34E25"/>
    <w:multiLevelType w:val="hybridMultilevel"/>
    <w:tmpl w:val="6B6CB046"/>
    <w:lvl w:ilvl="0" w:tplc="49B04C9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3DC1CB0"/>
    <w:multiLevelType w:val="hybridMultilevel"/>
    <w:tmpl w:val="F3AEE530"/>
    <w:lvl w:ilvl="0" w:tplc="EC9E16E6">
      <w:start w:val="5"/>
      <w:numFmt w:val="bullet"/>
      <w:lvlText w:val="-"/>
      <w:lvlJc w:val="left"/>
      <w:pPr>
        <w:ind w:left="1140" w:hanging="78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626E5"/>
    <w:multiLevelType w:val="hybridMultilevel"/>
    <w:tmpl w:val="28DCC412"/>
    <w:lvl w:ilvl="0" w:tplc="3BD859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1C73D34"/>
    <w:multiLevelType w:val="hybridMultilevel"/>
    <w:tmpl w:val="BA6AED90"/>
    <w:lvl w:ilvl="0" w:tplc="A98270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embedSystemFonts/>
  <w:proofState w:spelling="clean" w:grammar="clean"/>
  <w:stylePaneFormatFilter w:val="3F01"/>
  <w:defaultTabStop w:val="720"/>
  <w:hyphenationZone w:val="425"/>
  <w:noPunctuationKerning/>
  <w:characterSpacingControl w:val="doNotCompress"/>
  <w:hdrShapeDefaults>
    <o:shapedefaults v:ext="edit" spidmax="9217"/>
  </w:hdrShapeDefaults>
  <w:footnotePr>
    <w:footnote w:id="-1"/>
    <w:footnote w:id="0"/>
  </w:footnotePr>
  <w:endnotePr>
    <w:endnote w:id="-1"/>
    <w:endnote w:id="0"/>
  </w:endnotePr>
  <w:compat/>
  <w:rsids>
    <w:rsidRoot w:val="00A56644"/>
    <w:rsid w:val="00007AA2"/>
    <w:rsid w:val="000122F7"/>
    <w:rsid w:val="00014EC7"/>
    <w:rsid w:val="00017319"/>
    <w:rsid w:val="00021320"/>
    <w:rsid w:val="00037033"/>
    <w:rsid w:val="000403DE"/>
    <w:rsid w:val="00042679"/>
    <w:rsid w:val="00047413"/>
    <w:rsid w:val="00055596"/>
    <w:rsid w:val="000571DF"/>
    <w:rsid w:val="00064E50"/>
    <w:rsid w:val="00076EBD"/>
    <w:rsid w:val="00086B4A"/>
    <w:rsid w:val="000874C1"/>
    <w:rsid w:val="00090F7B"/>
    <w:rsid w:val="000945CB"/>
    <w:rsid w:val="00096A86"/>
    <w:rsid w:val="000A2860"/>
    <w:rsid w:val="000B09D6"/>
    <w:rsid w:val="000B69D6"/>
    <w:rsid w:val="000C29AF"/>
    <w:rsid w:val="000D4030"/>
    <w:rsid w:val="000E03BC"/>
    <w:rsid w:val="000E5BC9"/>
    <w:rsid w:val="000E6C3F"/>
    <w:rsid w:val="000E7F1D"/>
    <w:rsid w:val="0010686B"/>
    <w:rsid w:val="00120F44"/>
    <w:rsid w:val="00121328"/>
    <w:rsid w:val="001455D7"/>
    <w:rsid w:val="00146005"/>
    <w:rsid w:val="00150F56"/>
    <w:rsid w:val="00161B9A"/>
    <w:rsid w:val="00174CBB"/>
    <w:rsid w:val="00174ED7"/>
    <w:rsid w:val="001853D8"/>
    <w:rsid w:val="00185ED4"/>
    <w:rsid w:val="00190F4B"/>
    <w:rsid w:val="001978B6"/>
    <w:rsid w:val="001A2B5C"/>
    <w:rsid w:val="001D07F1"/>
    <w:rsid w:val="001D1FFB"/>
    <w:rsid w:val="001D66F5"/>
    <w:rsid w:val="001E1E04"/>
    <w:rsid w:val="001F1ED3"/>
    <w:rsid w:val="001F6F07"/>
    <w:rsid w:val="002015BD"/>
    <w:rsid w:val="0020774D"/>
    <w:rsid w:val="00220092"/>
    <w:rsid w:val="00226B39"/>
    <w:rsid w:val="00231467"/>
    <w:rsid w:val="00253D69"/>
    <w:rsid w:val="00264D2B"/>
    <w:rsid w:val="002672EB"/>
    <w:rsid w:val="0026738F"/>
    <w:rsid w:val="00292336"/>
    <w:rsid w:val="0029590A"/>
    <w:rsid w:val="002A1669"/>
    <w:rsid w:val="002A2266"/>
    <w:rsid w:val="002A337B"/>
    <w:rsid w:val="002A3872"/>
    <w:rsid w:val="002B4380"/>
    <w:rsid w:val="002B4787"/>
    <w:rsid w:val="002C6F09"/>
    <w:rsid w:val="002C7B9C"/>
    <w:rsid w:val="002D19B5"/>
    <w:rsid w:val="002E5400"/>
    <w:rsid w:val="002E6277"/>
    <w:rsid w:val="002F517D"/>
    <w:rsid w:val="002F74BA"/>
    <w:rsid w:val="002F7DC5"/>
    <w:rsid w:val="00300543"/>
    <w:rsid w:val="003151E1"/>
    <w:rsid w:val="0032536C"/>
    <w:rsid w:val="0032685B"/>
    <w:rsid w:val="00343336"/>
    <w:rsid w:val="00353570"/>
    <w:rsid w:val="003551F7"/>
    <w:rsid w:val="00356948"/>
    <w:rsid w:val="00356B6E"/>
    <w:rsid w:val="00364850"/>
    <w:rsid w:val="00386038"/>
    <w:rsid w:val="00397BF2"/>
    <w:rsid w:val="003A341E"/>
    <w:rsid w:val="003E632C"/>
    <w:rsid w:val="003F305D"/>
    <w:rsid w:val="003F6DCC"/>
    <w:rsid w:val="003F7CA5"/>
    <w:rsid w:val="00400316"/>
    <w:rsid w:val="0040373A"/>
    <w:rsid w:val="00403BE9"/>
    <w:rsid w:val="004346DC"/>
    <w:rsid w:val="004350F4"/>
    <w:rsid w:val="00441398"/>
    <w:rsid w:val="004429BE"/>
    <w:rsid w:val="004508EC"/>
    <w:rsid w:val="004532C2"/>
    <w:rsid w:val="00454458"/>
    <w:rsid w:val="00467169"/>
    <w:rsid w:val="00471077"/>
    <w:rsid w:val="0047360A"/>
    <w:rsid w:val="00476110"/>
    <w:rsid w:val="00482B97"/>
    <w:rsid w:val="004911B3"/>
    <w:rsid w:val="00497E82"/>
    <w:rsid w:val="004A6D11"/>
    <w:rsid w:val="004B496B"/>
    <w:rsid w:val="004B61C5"/>
    <w:rsid w:val="004D66D2"/>
    <w:rsid w:val="004D7E19"/>
    <w:rsid w:val="004F00D2"/>
    <w:rsid w:val="004F492F"/>
    <w:rsid w:val="0050701A"/>
    <w:rsid w:val="00511A2B"/>
    <w:rsid w:val="00512554"/>
    <w:rsid w:val="00512DA4"/>
    <w:rsid w:val="00515699"/>
    <w:rsid w:val="0052331C"/>
    <w:rsid w:val="0053769F"/>
    <w:rsid w:val="00543687"/>
    <w:rsid w:val="00545512"/>
    <w:rsid w:val="005469DB"/>
    <w:rsid w:val="00560102"/>
    <w:rsid w:val="00573B1C"/>
    <w:rsid w:val="00582620"/>
    <w:rsid w:val="00585F91"/>
    <w:rsid w:val="0059316D"/>
    <w:rsid w:val="005A292F"/>
    <w:rsid w:val="005A34BB"/>
    <w:rsid w:val="005A41D7"/>
    <w:rsid w:val="005A5441"/>
    <w:rsid w:val="005C55E8"/>
    <w:rsid w:val="005C7CA8"/>
    <w:rsid w:val="005D3112"/>
    <w:rsid w:val="005D423F"/>
    <w:rsid w:val="005E08DD"/>
    <w:rsid w:val="005F4FB0"/>
    <w:rsid w:val="005F6817"/>
    <w:rsid w:val="00603742"/>
    <w:rsid w:val="006211B3"/>
    <w:rsid w:val="0062718D"/>
    <w:rsid w:val="006330DF"/>
    <w:rsid w:val="00636BC6"/>
    <w:rsid w:val="00644A4F"/>
    <w:rsid w:val="00652613"/>
    <w:rsid w:val="00653F01"/>
    <w:rsid w:val="006665E5"/>
    <w:rsid w:val="00666BD3"/>
    <w:rsid w:val="0067610C"/>
    <w:rsid w:val="00676FEE"/>
    <w:rsid w:val="00687D57"/>
    <w:rsid w:val="006A10AF"/>
    <w:rsid w:val="006B024A"/>
    <w:rsid w:val="006B2CAE"/>
    <w:rsid w:val="006C2057"/>
    <w:rsid w:val="006E0A2B"/>
    <w:rsid w:val="006E20CD"/>
    <w:rsid w:val="006F12F7"/>
    <w:rsid w:val="00720639"/>
    <w:rsid w:val="0072515C"/>
    <w:rsid w:val="007305F8"/>
    <w:rsid w:val="00756C10"/>
    <w:rsid w:val="00771868"/>
    <w:rsid w:val="00780D11"/>
    <w:rsid w:val="007916BE"/>
    <w:rsid w:val="00792BD5"/>
    <w:rsid w:val="00796946"/>
    <w:rsid w:val="007A0122"/>
    <w:rsid w:val="007B0B6C"/>
    <w:rsid w:val="007B4E8B"/>
    <w:rsid w:val="007B5F84"/>
    <w:rsid w:val="007B6974"/>
    <w:rsid w:val="007C4146"/>
    <w:rsid w:val="007E2F8B"/>
    <w:rsid w:val="007E4469"/>
    <w:rsid w:val="007E7949"/>
    <w:rsid w:val="00801D8A"/>
    <w:rsid w:val="0080335E"/>
    <w:rsid w:val="0082355D"/>
    <w:rsid w:val="008601C9"/>
    <w:rsid w:val="008712DB"/>
    <w:rsid w:val="008979B4"/>
    <w:rsid w:val="00897D74"/>
    <w:rsid w:val="008A2BC3"/>
    <w:rsid w:val="008C0BA1"/>
    <w:rsid w:val="008C1999"/>
    <w:rsid w:val="008D6998"/>
    <w:rsid w:val="008D7681"/>
    <w:rsid w:val="008E020E"/>
    <w:rsid w:val="008E25E8"/>
    <w:rsid w:val="008F3305"/>
    <w:rsid w:val="008F4EE4"/>
    <w:rsid w:val="009114C3"/>
    <w:rsid w:val="00915A89"/>
    <w:rsid w:val="00940823"/>
    <w:rsid w:val="009473CD"/>
    <w:rsid w:val="00952774"/>
    <w:rsid w:val="009634AF"/>
    <w:rsid w:val="00972D18"/>
    <w:rsid w:val="009800BC"/>
    <w:rsid w:val="00987376"/>
    <w:rsid w:val="00992078"/>
    <w:rsid w:val="009A71D1"/>
    <w:rsid w:val="009B1C79"/>
    <w:rsid w:val="009B1FED"/>
    <w:rsid w:val="009C1AAB"/>
    <w:rsid w:val="009E6FE2"/>
    <w:rsid w:val="009F1E8B"/>
    <w:rsid w:val="009F2350"/>
    <w:rsid w:val="00A000CC"/>
    <w:rsid w:val="00A02405"/>
    <w:rsid w:val="00A06AF9"/>
    <w:rsid w:val="00A127BC"/>
    <w:rsid w:val="00A27A58"/>
    <w:rsid w:val="00A33767"/>
    <w:rsid w:val="00A424C3"/>
    <w:rsid w:val="00A4257A"/>
    <w:rsid w:val="00A44073"/>
    <w:rsid w:val="00A56644"/>
    <w:rsid w:val="00A62580"/>
    <w:rsid w:val="00A73376"/>
    <w:rsid w:val="00A7775C"/>
    <w:rsid w:val="00A92857"/>
    <w:rsid w:val="00A944EB"/>
    <w:rsid w:val="00AA0099"/>
    <w:rsid w:val="00AA017E"/>
    <w:rsid w:val="00AA2AC2"/>
    <w:rsid w:val="00AA3AA4"/>
    <w:rsid w:val="00AA4AE9"/>
    <w:rsid w:val="00AA4D87"/>
    <w:rsid w:val="00AA646B"/>
    <w:rsid w:val="00AB00C7"/>
    <w:rsid w:val="00AB3988"/>
    <w:rsid w:val="00AB69D7"/>
    <w:rsid w:val="00AC1F80"/>
    <w:rsid w:val="00AE2939"/>
    <w:rsid w:val="00AF146B"/>
    <w:rsid w:val="00AF4980"/>
    <w:rsid w:val="00B00F3F"/>
    <w:rsid w:val="00B10099"/>
    <w:rsid w:val="00B46B0D"/>
    <w:rsid w:val="00B61A1D"/>
    <w:rsid w:val="00B77AF2"/>
    <w:rsid w:val="00B843B8"/>
    <w:rsid w:val="00BA143D"/>
    <w:rsid w:val="00BA755D"/>
    <w:rsid w:val="00BA7614"/>
    <w:rsid w:val="00BB1DE0"/>
    <w:rsid w:val="00BB26C1"/>
    <w:rsid w:val="00BB79B1"/>
    <w:rsid w:val="00BC1866"/>
    <w:rsid w:val="00BC3A02"/>
    <w:rsid w:val="00BC6E28"/>
    <w:rsid w:val="00BD23BB"/>
    <w:rsid w:val="00BD43D6"/>
    <w:rsid w:val="00BF0262"/>
    <w:rsid w:val="00BF0A06"/>
    <w:rsid w:val="00C01D01"/>
    <w:rsid w:val="00C156ED"/>
    <w:rsid w:val="00C2219D"/>
    <w:rsid w:val="00C259CE"/>
    <w:rsid w:val="00C42586"/>
    <w:rsid w:val="00C44EA3"/>
    <w:rsid w:val="00C618F5"/>
    <w:rsid w:val="00C6565F"/>
    <w:rsid w:val="00C73257"/>
    <w:rsid w:val="00C73F8F"/>
    <w:rsid w:val="00C7737D"/>
    <w:rsid w:val="00C81F9B"/>
    <w:rsid w:val="00C87C8E"/>
    <w:rsid w:val="00CB3B1B"/>
    <w:rsid w:val="00CB63A2"/>
    <w:rsid w:val="00CD0233"/>
    <w:rsid w:val="00CD3F68"/>
    <w:rsid w:val="00CD5A47"/>
    <w:rsid w:val="00CE3CA0"/>
    <w:rsid w:val="00CF4A97"/>
    <w:rsid w:val="00D10776"/>
    <w:rsid w:val="00D3335B"/>
    <w:rsid w:val="00D47B24"/>
    <w:rsid w:val="00D569D1"/>
    <w:rsid w:val="00D5710A"/>
    <w:rsid w:val="00D631C7"/>
    <w:rsid w:val="00D63F92"/>
    <w:rsid w:val="00D6731D"/>
    <w:rsid w:val="00D704D4"/>
    <w:rsid w:val="00D7431B"/>
    <w:rsid w:val="00D747E2"/>
    <w:rsid w:val="00D76FA5"/>
    <w:rsid w:val="00D90749"/>
    <w:rsid w:val="00D90F37"/>
    <w:rsid w:val="00D94270"/>
    <w:rsid w:val="00D975DE"/>
    <w:rsid w:val="00DA2B27"/>
    <w:rsid w:val="00DB08FC"/>
    <w:rsid w:val="00DC6A18"/>
    <w:rsid w:val="00DD16E2"/>
    <w:rsid w:val="00DE1C0A"/>
    <w:rsid w:val="00DF136A"/>
    <w:rsid w:val="00E27E27"/>
    <w:rsid w:val="00E32083"/>
    <w:rsid w:val="00E33C8B"/>
    <w:rsid w:val="00E34B76"/>
    <w:rsid w:val="00E37F5F"/>
    <w:rsid w:val="00E40C74"/>
    <w:rsid w:val="00E4729F"/>
    <w:rsid w:val="00E575E1"/>
    <w:rsid w:val="00E6105D"/>
    <w:rsid w:val="00E721FF"/>
    <w:rsid w:val="00E87D31"/>
    <w:rsid w:val="00E9008B"/>
    <w:rsid w:val="00E9095B"/>
    <w:rsid w:val="00E92F63"/>
    <w:rsid w:val="00E938CC"/>
    <w:rsid w:val="00EA3814"/>
    <w:rsid w:val="00EC4EA8"/>
    <w:rsid w:val="00EE3A2C"/>
    <w:rsid w:val="00EE753D"/>
    <w:rsid w:val="00EF44AA"/>
    <w:rsid w:val="00EF569C"/>
    <w:rsid w:val="00EF6432"/>
    <w:rsid w:val="00EF7E70"/>
    <w:rsid w:val="00F00776"/>
    <w:rsid w:val="00F24283"/>
    <w:rsid w:val="00F254B2"/>
    <w:rsid w:val="00F31FB9"/>
    <w:rsid w:val="00F438CF"/>
    <w:rsid w:val="00F50890"/>
    <w:rsid w:val="00F52E05"/>
    <w:rsid w:val="00F651E3"/>
    <w:rsid w:val="00F7093C"/>
    <w:rsid w:val="00F7311E"/>
    <w:rsid w:val="00F76FD9"/>
    <w:rsid w:val="00F83C72"/>
    <w:rsid w:val="00F920A4"/>
    <w:rsid w:val="00F93A6A"/>
    <w:rsid w:val="00F94AF3"/>
    <w:rsid w:val="00FA2DB0"/>
    <w:rsid w:val="00FC665C"/>
    <w:rsid w:val="00FE3553"/>
    <w:rsid w:val="00FF216F"/>
    <w:rsid w:val="00FF2D5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A89"/>
    <w:rPr>
      <w:sz w:val="24"/>
      <w:szCs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15A89"/>
    <w:pPr>
      <w:widowControl w:val="0"/>
      <w:spacing w:after="240"/>
      <w:jc w:val="both"/>
    </w:pPr>
    <w:rPr>
      <w:b/>
      <w:snapToGrid w:val="0"/>
      <w:lang w:val="en-US"/>
    </w:rPr>
  </w:style>
  <w:style w:type="paragraph" w:styleId="FootnoteText">
    <w:name w:val="footnote text"/>
    <w:basedOn w:val="Normal"/>
    <w:semiHidden/>
    <w:rsid w:val="00915A89"/>
    <w:rPr>
      <w:sz w:val="20"/>
    </w:rPr>
  </w:style>
  <w:style w:type="character" w:styleId="FootnoteReference">
    <w:name w:val="footnote reference"/>
    <w:basedOn w:val="DefaultParagraphFont"/>
    <w:semiHidden/>
    <w:rsid w:val="00915A89"/>
    <w:rPr>
      <w:vertAlign w:val="superscript"/>
    </w:rPr>
  </w:style>
  <w:style w:type="paragraph" w:styleId="BalloonText">
    <w:name w:val="Balloon Text"/>
    <w:basedOn w:val="Normal"/>
    <w:semiHidden/>
    <w:rsid w:val="00A56644"/>
    <w:rPr>
      <w:rFonts w:ascii="Tahoma" w:hAnsi="Tahoma" w:cs="Tahoma"/>
      <w:sz w:val="16"/>
      <w:szCs w:val="16"/>
    </w:rPr>
  </w:style>
  <w:style w:type="paragraph" w:styleId="DocumentMap">
    <w:name w:val="Document Map"/>
    <w:basedOn w:val="Normal"/>
    <w:semiHidden/>
    <w:rsid w:val="00BF0A06"/>
    <w:pPr>
      <w:shd w:val="clear" w:color="auto" w:fill="000080"/>
    </w:pPr>
    <w:rPr>
      <w:rFonts w:ascii="Tahoma" w:hAnsi="Tahoma" w:cs="Tahoma"/>
      <w:sz w:val="20"/>
      <w:szCs w:val="20"/>
    </w:rPr>
  </w:style>
  <w:style w:type="character" w:customStyle="1" w:styleId="BodyTextIndentChar">
    <w:name w:val="Body Text Indent Char"/>
    <w:basedOn w:val="DefaultParagraphFont"/>
    <w:link w:val="BodyTextIndent"/>
    <w:rsid w:val="004D66D2"/>
    <w:rPr>
      <w:b/>
      <w:snapToGrid w:val="0"/>
      <w:sz w:val="24"/>
      <w:szCs w:val="24"/>
      <w:lang w:val="en-US" w:eastAsia="en-US" w:bidi="ar-SA"/>
    </w:rPr>
  </w:style>
  <w:style w:type="paragraph" w:styleId="PlainText">
    <w:name w:val="Plain Text"/>
    <w:basedOn w:val="Normal"/>
    <w:rsid w:val="00D6731D"/>
    <w:rPr>
      <w:rFonts w:ascii="Courier New" w:hAnsi="Courier New" w:cs="Courier New"/>
      <w:sz w:val="20"/>
      <w:szCs w:val="20"/>
      <w:lang w:eastAsia="en-GB"/>
    </w:rPr>
  </w:style>
  <w:style w:type="character" w:styleId="CommentReference">
    <w:name w:val="annotation reference"/>
    <w:basedOn w:val="DefaultParagraphFont"/>
    <w:rsid w:val="008D7681"/>
    <w:rPr>
      <w:sz w:val="16"/>
      <w:szCs w:val="16"/>
    </w:rPr>
  </w:style>
  <w:style w:type="paragraph" w:styleId="CommentText">
    <w:name w:val="annotation text"/>
    <w:basedOn w:val="Normal"/>
    <w:link w:val="CommentTextChar"/>
    <w:rsid w:val="008D7681"/>
    <w:rPr>
      <w:sz w:val="20"/>
      <w:szCs w:val="20"/>
    </w:rPr>
  </w:style>
  <w:style w:type="character" w:customStyle="1" w:styleId="CommentTextChar">
    <w:name w:val="Comment Text Char"/>
    <w:basedOn w:val="DefaultParagraphFont"/>
    <w:link w:val="CommentText"/>
    <w:rsid w:val="008D7681"/>
    <w:rPr>
      <w:lang w:eastAsia="en-US"/>
    </w:rPr>
  </w:style>
  <w:style w:type="paragraph" w:styleId="CommentSubject">
    <w:name w:val="annotation subject"/>
    <w:basedOn w:val="CommentText"/>
    <w:next w:val="CommentText"/>
    <w:link w:val="CommentSubjectChar"/>
    <w:rsid w:val="008D7681"/>
    <w:rPr>
      <w:b/>
      <w:bCs/>
    </w:rPr>
  </w:style>
  <w:style w:type="character" w:customStyle="1" w:styleId="CommentSubjectChar">
    <w:name w:val="Comment Subject Char"/>
    <w:basedOn w:val="CommentTextChar"/>
    <w:link w:val="CommentSubject"/>
    <w:rsid w:val="008D7681"/>
    <w:rPr>
      <w:b/>
      <w:bCs/>
      <w:lang w:eastAsia="en-US"/>
    </w:rPr>
  </w:style>
  <w:style w:type="character" w:styleId="Hyperlink">
    <w:name w:val="Hyperlink"/>
    <w:basedOn w:val="DefaultParagraphFont"/>
    <w:uiPriority w:val="99"/>
    <w:unhideWhenUsed/>
    <w:rsid w:val="000C29AF"/>
    <w:rPr>
      <w:color w:val="0000FF"/>
      <w:u w:val="single"/>
    </w:rPr>
  </w:style>
  <w:style w:type="paragraph" w:styleId="Header">
    <w:name w:val="header"/>
    <w:basedOn w:val="Normal"/>
    <w:link w:val="HeaderChar"/>
    <w:rsid w:val="00515699"/>
    <w:pPr>
      <w:tabs>
        <w:tab w:val="center" w:pos="4513"/>
        <w:tab w:val="right" w:pos="9026"/>
      </w:tabs>
    </w:pPr>
  </w:style>
  <w:style w:type="character" w:customStyle="1" w:styleId="HeaderChar">
    <w:name w:val="Header Char"/>
    <w:basedOn w:val="DefaultParagraphFont"/>
    <w:link w:val="Header"/>
    <w:rsid w:val="00515699"/>
    <w:rPr>
      <w:sz w:val="24"/>
      <w:szCs w:val="24"/>
      <w:lang w:eastAsia="en-US"/>
    </w:rPr>
  </w:style>
  <w:style w:type="paragraph" w:styleId="Footer">
    <w:name w:val="footer"/>
    <w:basedOn w:val="Normal"/>
    <w:link w:val="FooterChar"/>
    <w:uiPriority w:val="99"/>
    <w:rsid w:val="00515699"/>
    <w:pPr>
      <w:tabs>
        <w:tab w:val="center" w:pos="4513"/>
        <w:tab w:val="right" w:pos="9026"/>
      </w:tabs>
    </w:pPr>
  </w:style>
  <w:style w:type="character" w:customStyle="1" w:styleId="FooterChar">
    <w:name w:val="Footer Char"/>
    <w:basedOn w:val="DefaultParagraphFont"/>
    <w:link w:val="Footer"/>
    <w:uiPriority w:val="99"/>
    <w:rsid w:val="00515699"/>
    <w:rPr>
      <w:sz w:val="24"/>
      <w:szCs w:val="24"/>
      <w:lang w:eastAsia="en-US"/>
    </w:rPr>
  </w:style>
  <w:style w:type="paragraph" w:styleId="Revision">
    <w:name w:val="Revision"/>
    <w:hidden/>
    <w:uiPriority w:val="71"/>
    <w:rsid w:val="007B0B6C"/>
    <w:rPr>
      <w:sz w:val="24"/>
      <w:szCs w:val="24"/>
      <w:lang w:val="en-GB"/>
    </w:rPr>
  </w:style>
  <w:style w:type="paragraph" w:styleId="ListParagraph">
    <w:name w:val="List Paragraph"/>
    <w:basedOn w:val="Normal"/>
    <w:uiPriority w:val="72"/>
    <w:rsid w:val="00185E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widowControl w:val="0"/>
      <w:spacing w:after="240"/>
      <w:jc w:val="both"/>
    </w:pPr>
    <w:rPr>
      <w:b/>
      <w:snapToGrid w:val="0"/>
      <w:lang w:val="en-US"/>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BalloonText">
    <w:name w:val="Balloon Text"/>
    <w:basedOn w:val="Normal"/>
    <w:semiHidden/>
    <w:rsid w:val="00A56644"/>
    <w:rPr>
      <w:rFonts w:ascii="Tahoma" w:hAnsi="Tahoma" w:cs="Tahoma"/>
      <w:sz w:val="16"/>
      <w:szCs w:val="16"/>
    </w:rPr>
  </w:style>
  <w:style w:type="paragraph" w:styleId="DocumentMap">
    <w:name w:val="Document Map"/>
    <w:basedOn w:val="Normal"/>
    <w:semiHidden/>
    <w:rsid w:val="00BF0A06"/>
    <w:pPr>
      <w:shd w:val="clear" w:color="auto" w:fill="000080"/>
    </w:pPr>
    <w:rPr>
      <w:rFonts w:ascii="Tahoma" w:hAnsi="Tahoma" w:cs="Tahoma"/>
      <w:sz w:val="20"/>
      <w:szCs w:val="20"/>
    </w:rPr>
  </w:style>
  <w:style w:type="character" w:customStyle="1" w:styleId="BodyTextIndentChar">
    <w:name w:val="Body Text Indent Char"/>
    <w:basedOn w:val="DefaultParagraphFont"/>
    <w:link w:val="BodyTextIndent"/>
    <w:rsid w:val="004D66D2"/>
    <w:rPr>
      <w:b/>
      <w:snapToGrid w:val="0"/>
      <w:sz w:val="24"/>
      <w:szCs w:val="24"/>
      <w:lang w:val="en-US" w:eastAsia="en-US" w:bidi="ar-SA"/>
    </w:rPr>
  </w:style>
  <w:style w:type="paragraph" w:styleId="PlainText">
    <w:name w:val="Plain Text"/>
    <w:basedOn w:val="Normal"/>
    <w:rsid w:val="00D6731D"/>
    <w:rPr>
      <w:rFonts w:ascii="Courier New" w:hAnsi="Courier New" w:cs="Courier New"/>
      <w:sz w:val="20"/>
      <w:szCs w:val="20"/>
      <w:lang w:eastAsia="en-GB"/>
    </w:rPr>
  </w:style>
  <w:style w:type="character" w:styleId="CommentReference">
    <w:name w:val="annotation reference"/>
    <w:basedOn w:val="DefaultParagraphFont"/>
    <w:rsid w:val="008D7681"/>
    <w:rPr>
      <w:sz w:val="16"/>
      <w:szCs w:val="16"/>
    </w:rPr>
  </w:style>
  <w:style w:type="paragraph" w:styleId="CommentText">
    <w:name w:val="annotation text"/>
    <w:basedOn w:val="Normal"/>
    <w:link w:val="CommentTextChar"/>
    <w:rsid w:val="008D7681"/>
    <w:rPr>
      <w:sz w:val="20"/>
      <w:szCs w:val="20"/>
    </w:rPr>
  </w:style>
  <w:style w:type="character" w:customStyle="1" w:styleId="CommentTextChar">
    <w:name w:val="Comment Text Char"/>
    <w:basedOn w:val="DefaultParagraphFont"/>
    <w:link w:val="CommentText"/>
    <w:rsid w:val="008D7681"/>
    <w:rPr>
      <w:lang w:eastAsia="en-US"/>
    </w:rPr>
  </w:style>
  <w:style w:type="paragraph" w:styleId="CommentSubject">
    <w:name w:val="annotation subject"/>
    <w:basedOn w:val="CommentText"/>
    <w:next w:val="CommentText"/>
    <w:link w:val="CommentSubjectChar"/>
    <w:rsid w:val="008D7681"/>
    <w:rPr>
      <w:b/>
      <w:bCs/>
    </w:rPr>
  </w:style>
  <w:style w:type="character" w:customStyle="1" w:styleId="CommentSubjectChar">
    <w:name w:val="Comment Subject Char"/>
    <w:basedOn w:val="CommentTextChar"/>
    <w:link w:val="CommentSubject"/>
    <w:rsid w:val="008D7681"/>
    <w:rPr>
      <w:b/>
      <w:bCs/>
      <w:lang w:eastAsia="en-US"/>
    </w:rPr>
  </w:style>
  <w:style w:type="character" w:styleId="Hyperlink">
    <w:name w:val="Hyperlink"/>
    <w:basedOn w:val="DefaultParagraphFont"/>
    <w:uiPriority w:val="99"/>
    <w:unhideWhenUsed/>
    <w:rsid w:val="000C29AF"/>
    <w:rPr>
      <w:color w:val="0000FF"/>
      <w:u w:val="single"/>
    </w:rPr>
  </w:style>
  <w:style w:type="paragraph" w:styleId="Header">
    <w:name w:val="header"/>
    <w:basedOn w:val="Normal"/>
    <w:link w:val="HeaderChar"/>
    <w:rsid w:val="00515699"/>
    <w:pPr>
      <w:tabs>
        <w:tab w:val="center" w:pos="4513"/>
        <w:tab w:val="right" w:pos="9026"/>
      </w:tabs>
    </w:pPr>
  </w:style>
  <w:style w:type="character" w:customStyle="1" w:styleId="HeaderChar">
    <w:name w:val="Header Char"/>
    <w:basedOn w:val="DefaultParagraphFont"/>
    <w:link w:val="Header"/>
    <w:rsid w:val="00515699"/>
    <w:rPr>
      <w:sz w:val="24"/>
      <w:szCs w:val="24"/>
      <w:lang w:eastAsia="en-US"/>
    </w:rPr>
  </w:style>
  <w:style w:type="paragraph" w:styleId="Footer">
    <w:name w:val="footer"/>
    <w:basedOn w:val="Normal"/>
    <w:link w:val="FooterChar"/>
    <w:uiPriority w:val="99"/>
    <w:rsid w:val="00515699"/>
    <w:pPr>
      <w:tabs>
        <w:tab w:val="center" w:pos="4513"/>
        <w:tab w:val="right" w:pos="9026"/>
      </w:tabs>
    </w:pPr>
  </w:style>
  <w:style w:type="character" w:customStyle="1" w:styleId="FooterChar">
    <w:name w:val="Footer Char"/>
    <w:basedOn w:val="DefaultParagraphFont"/>
    <w:link w:val="Footer"/>
    <w:uiPriority w:val="99"/>
    <w:rsid w:val="00515699"/>
    <w:rPr>
      <w:sz w:val="24"/>
      <w:szCs w:val="24"/>
      <w:lang w:eastAsia="en-US"/>
    </w:rPr>
  </w:style>
  <w:style w:type="paragraph" w:styleId="Revision">
    <w:name w:val="Revision"/>
    <w:hidden/>
    <w:uiPriority w:val="71"/>
    <w:rsid w:val="007B0B6C"/>
    <w:rPr>
      <w:sz w:val="24"/>
      <w:szCs w:val="24"/>
      <w:lang w:val="en-GB"/>
    </w:rPr>
  </w:style>
  <w:style w:type="paragraph" w:styleId="ListParagraph">
    <w:name w:val="List Paragraph"/>
    <w:basedOn w:val="Normal"/>
    <w:uiPriority w:val="72"/>
    <w:rsid w:val="00185ED4"/>
    <w:pPr>
      <w:ind w:left="720"/>
      <w:contextualSpacing/>
    </w:pPr>
  </w:style>
</w:styles>
</file>

<file path=word/webSettings.xml><?xml version="1.0" encoding="utf-8"?>
<w:webSettings xmlns:r="http://schemas.openxmlformats.org/officeDocument/2006/relationships" xmlns:w="http://schemas.openxmlformats.org/wordprocessingml/2006/main">
  <w:divs>
    <w:div w:id="45572322">
      <w:bodyDiv w:val="1"/>
      <w:marLeft w:val="0"/>
      <w:marRight w:val="0"/>
      <w:marTop w:val="0"/>
      <w:marBottom w:val="0"/>
      <w:divBdr>
        <w:top w:val="none" w:sz="0" w:space="0" w:color="auto"/>
        <w:left w:val="none" w:sz="0" w:space="0" w:color="auto"/>
        <w:bottom w:val="none" w:sz="0" w:space="0" w:color="auto"/>
        <w:right w:val="none" w:sz="0" w:space="0" w:color="auto"/>
      </w:divBdr>
    </w:div>
    <w:div w:id="747775946">
      <w:bodyDiv w:val="1"/>
      <w:marLeft w:val="0"/>
      <w:marRight w:val="0"/>
      <w:marTop w:val="0"/>
      <w:marBottom w:val="0"/>
      <w:divBdr>
        <w:top w:val="none" w:sz="0" w:space="0" w:color="auto"/>
        <w:left w:val="none" w:sz="0" w:space="0" w:color="auto"/>
        <w:bottom w:val="none" w:sz="0" w:space="0" w:color="auto"/>
        <w:right w:val="none" w:sz="0" w:space="0" w:color="auto"/>
      </w:divBdr>
    </w:div>
    <w:div w:id="940334528">
      <w:bodyDiv w:val="1"/>
      <w:marLeft w:val="0"/>
      <w:marRight w:val="0"/>
      <w:marTop w:val="0"/>
      <w:marBottom w:val="0"/>
      <w:divBdr>
        <w:top w:val="none" w:sz="0" w:space="0" w:color="auto"/>
        <w:left w:val="none" w:sz="0" w:space="0" w:color="auto"/>
        <w:bottom w:val="none" w:sz="0" w:space="0" w:color="auto"/>
        <w:right w:val="none" w:sz="0" w:space="0" w:color="auto"/>
      </w:divBdr>
      <w:divsChild>
        <w:div w:id="1290354971">
          <w:marLeft w:val="0"/>
          <w:marRight w:val="0"/>
          <w:marTop w:val="0"/>
          <w:marBottom w:val="0"/>
          <w:divBdr>
            <w:top w:val="none" w:sz="0" w:space="0" w:color="auto"/>
            <w:left w:val="none" w:sz="0" w:space="0" w:color="auto"/>
            <w:bottom w:val="none" w:sz="0" w:space="0" w:color="auto"/>
            <w:right w:val="none" w:sz="0" w:space="0" w:color="auto"/>
          </w:divBdr>
          <w:divsChild>
            <w:div w:id="1505702574">
              <w:marLeft w:val="0"/>
              <w:marRight w:val="0"/>
              <w:marTop w:val="0"/>
              <w:marBottom w:val="0"/>
              <w:divBdr>
                <w:top w:val="none" w:sz="0" w:space="0" w:color="auto"/>
                <w:left w:val="none" w:sz="0" w:space="0" w:color="auto"/>
                <w:bottom w:val="none" w:sz="0" w:space="0" w:color="auto"/>
                <w:right w:val="none" w:sz="0" w:space="0" w:color="auto"/>
              </w:divBdr>
              <w:divsChild>
                <w:div w:id="1181578498">
                  <w:marLeft w:val="120"/>
                  <w:marRight w:val="180"/>
                  <w:marTop w:val="120"/>
                  <w:marBottom w:val="180"/>
                  <w:divBdr>
                    <w:top w:val="none" w:sz="0" w:space="0" w:color="auto"/>
                    <w:left w:val="none" w:sz="0" w:space="0" w:color="auto"/>
                    <w:bottom w:val="none" w:sz="0" w:space="0" w:color="auto"/>
                    <w:right w:val="none" w:sz="0" w:space="0" w:color="auto"/>
                  </w:divBdr>
                  <w:divsChild>
                    <w:div w:id="1431586339">
                      <w:marLeft w:val="75"/>
                      <w:marRight w:val="90"/>
                      <w:marTop w:val="0"/>
                      <w:marBottom w:val="0"/>
                      <w:divBdr>
                        <w:top w:val="none" w:sz="0" w:space="0" w:color="auto"/>
                        <w:left w:val="none" w:sz="0" w:space="0" w:color="auto"/>
                        <w:bottom w:val="none" w:sz="0" w:space="0" w:color="auto"/>
                        <w:right w:val="none" w:sz="0" w:space="0" w:color="auto"/>
                      </w:divBdr>
                      <w:divsChild>
                        <w:div w:id="421414492">
                          <w:marLeft w:val="0"/>
                          <w:marRight w:val="0"/>
                          <w:marTop w:val="0"/>
                          <w:marBottom w:val="0"/>
                          <w:divBdr>
                            <w:top w:val="none" w:sz="0" w:space="0" w:color="auto"/>
                            <w:left w:val="none" w:sz="0" w:space="0" w:color="auto"/>
                            <w:bottom w:val="none" w:sz="0" w:space="0" w:color="auto"/>
                            <w:right w:val="none" w:sz="0" w:space="0" w:color="auto"/>
                          </w:divBdr>
                          <w:divsChild>
                            <w:div w:id="1404059229">
                              <w:marLeft w:val="0"/>
                              <w:marRight w:val="0"/>
                              <w:marTop w:val="0"/>
                              <w:marBottom w:val="0"/>
                              <w:divBdr>
                                <w:top w:val="none" w:sz="0" w:space="0" w:color="auto"/>
                                <w:left w:val="none" w:sz="0" w:space="0" w:color="auto"/>
                                <w:bottom w:val="none" w:sz="0" w:space="0" w:color="auto"/>
                                <w:right w:val="none" w:sz="0" w:space="0" w:color="auto"/>
                              </w:divBdr>
                              <w:divsChild>
                                <w:div w:id="1999266241">
                                  <w:marLeft w:val="0"/>
                                  <w:marRight w:val="0"/>
                                  <w:marTop w:val="0"/>
                                  <w:marBottom w:val="0"/>
                                  <w:divBdr>
                                    <w:top w:val="none" w:sz="0" w:space="0" w:color="auto"/>
                                    <w:left w:val="single" w:sz="6" w:space="0" w:color="CCCCCC"/>
                                    <w:bottom w:val="none" w:sz="0" w:space="0" w:color="auto"/>
                                    <w:right w:val="none" w:sz="0" w:space="0" w:color="auto"/>
                                  </w:divBdr>
                                  <w:divsChild>
                                    <w:div w:id="608513180">
                                      <w:marLeft w:val="0"/>
                                      <w:marRight w:val="0"/>
                                      <w:marTop w:val="0"/>
                                      <w:marBottom w:val="0"/>
                                      <w:divBdr>
                                        <w:top w:val="none" w:sz="0" w:space="0" w:color="auto"/>
                                        <w:left w:val="none" w:sz="0" w:space="0" w:color="auto"/>
                                        <w:bottom w:val="none" w:sz="0" w:space="0" w:color="auto"/>
                                        <w:right w:val="none" w:sz="0" w:space="0" w:color="auto"/>
                                      </w:divBdr>
                                      <w:divsChild>
                                        <w:div w:id="491288668">
                                          <w:marLeft w:val="0"/>
                                          <w:marRight w:val="0"/>
                                          <w:marTop w:val="0"/>
                                          <w:marBottom w:val="0"/>
                                          <w:divBdr>
                                            <w:top w:val="none" w:sz="0" w:space="0" w:color="auto"/>
                                            <w:left w:val="none" w:sz="0" w:space="0" w:color="auto"/>
                                            <w:bottom w:val="none" w:sz="0" w:space="0" w:color="auto"/>
                                            <w:right w:val="none" w:sz="0" w:space="0" w:color="auto"/>
                                          </w:divBdr>
                                          <w:divsChild>
                                            <w:div w:id="1256085798">
                                              <w:marLeft w:val="225"/>
                                              <w:marRight w:val="0"/>
                                              <w:marTop w:val="0"/>
                                              <w:marBottom w:val="0"/>
                                              <w:divBdr>
                                                <w:top w:val="none" w:sz="0" w:space="0" w:color="auto"/>
                                                <w:left w:val="none" w:sz="0" w:space="0" w:color="auto"/>
                                                <w:bottom w:val="none" w:sz="0" w:space="0" w:color="auto"/>
                                                <w:right w:val="none" w:sz="0" w:space="0" w:color="auto"/>
                                              </w:divBdr>
                                            </w:div>
                                            <w:div w:id="95672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1668995">
      <w:bodyDiv w:val="1"/>
      <w:marLeft w:val="0"/>
      <w:marRight w:val="0"/>
      <w:marTop w:val="0"/>
      <w:marBottom w:val="0"/>
      <w:divBdr>
        <w:top w:val="none" w:sz="0" w:space="0" w:color="auto"/>
        <w:left w:val="none" w:sz="0" w:space="0" w:color="auto"/>
        <w:bottom w:val="none" w:sz="0" w:space="0" w:color="auto"/>
        <w:right w:val="none" w:sz="0" w:space="0" w:color="auto"/>
      </w:divBdr>
    </w:div>
    <w:div w:id="2145460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eu.square-enix.com/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u.square-enix.com/es/documents/cookies" TargetMode="External"/><Relationship Id="rId4" Type="http://schemas.openxmlformats.org/officeDocument/2006/relationships/settings" Target="settings.xml"/><Relationship Id="rId9" Type="http://schemas.openxmlformats.org/officeDocument/2006/relationships/hyperlink" Target="http://eu.square-enix.com/es/documents/privacy"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88619-7775-497A-98F1-60B2509A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4863</Words>
  <Characters>27724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32522</CharactersWithSpaces>
  <SharedDoc>false</SharedDoc>
  <HyperlinkBase/>
  <HLinks>
    <vt:vector size="6" baseType="variant">
      <vt:variant>
        <vt:i4>5177375</vt:i4>
      </vt:variant>
      <vt:variant>
        <vt:i4>0</vt:i4>
      </vt:variant>
      <vt:variant>
        <vt:i4>0</vt:i4>
      </vt:variant>
      <vt:variant>
        <vt:i4>5</vt:i4>
      </vt:variant>
      <vt:variant>
        <vt:lpwstr>http://www.square-enix.com/eu/en/privacy/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2012-03-22T12:00:00Z</dcterms:created>
  <dcterms:modified xsi:type="dcterms:W3CDTF">2012-05-25T14:22:00Z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244f20de-58ad-4ca4-ae54-676bd760137a</vt:lpwstr>
  </property>
</Properties>
</file>